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89" w:rsidRDefault="00000389" w:rsidP="00000389">
      <w:pPr>
        <w:widowControl w:val="0"/>
        <w:spacing w:line="360" w:lineRule="auto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69595" cy="614680"/>
            <wp:effectExtent l="19050" t="0" r="1905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389" w:rsidRDefault="00000389" w:rsidP="0000038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ИЗБИРАТЕЛЬНАЯ  КОМИССИЯ     </w:t>
      </w:r>
    </w:p>
    <w:p w:rsidR="00000389" w:rsidRDefault="00000389" w:rsidP="0000038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   САЛЬСКОГО РАЙОНА РОСТОВСКОЙ  ОБЛАСТИ</w:t>
      </w:r>
    </w:p>
    <w:p w:rsidR="00000389" w:rsidRDefault="00000389" w:rsidP="000003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000389" w:rsidRDefault="00000389" w:rsidP="000003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00389" w:rsidRDefault="00000389" w:rsidP="0000038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августа 2012 года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60-25</w:t>
      </w:r>
    </w:p>
    <w:p w:rsidR="00000389" w:rsidRDefault="00000389" w:rsidP="000003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p w:rsidR="00000389" w:rsidRDefault="00000389" w:rsidP="00000389">
      <w:pPr>
        <w:widowControl w:val="0"/>
        <w:autoSpaceDE w:val="0"/>
        <w:autoSpaceDN w:val="0"/>
        <w:adjustRightInd w:val="0"/>
        <w:spacing w:line="240" w:lineRule="auto"/>
        <w:ind w:left="851" w:right="85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Сальского района от </w:t>
      </w:r>
      <w:r w:rsidRPr="0000038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3 августа 2012 г. № 59-1 «О внесении изменений в постановление от 09 июня 2012г.  № 44-12 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распределении денежных средств, выделенных территориальной избирательной комиссии Сальского района на подготовку и проведение досрочных выборов Главы Сальского городского поселения и депутатов Собрания депутатов Сальского городского поселения третьего созыва, утверждении сметы расходов территориальной избирательной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комиссии Сальского района, утверждении смет участковых избирательных комиссий</w:t>
      </w:r>
      <w:r>
        <w:rPr>
          <w:rFonts w:ascii="Times New Roman" w:hAnsi="Times New Roman"/>
          <w:b/>
          <w:sz w:val="28"/>
          <w:szCs w:val="28"/>
        </w:rPr>
        <w:t xml:space="preserve">» </w:t>
      </w:r>
    </w:p>
    <w:p w:rsidR="00000389" w:rsidRDefault="00000389" w:rsidP="00000389">
      <w:pPr>
        <w:spacing w:line="240" w:lineRule="auto"/>
        <w:ind w:left="1418" w:right="1700"/>
        <w:rPr>
          <w:rFonts w:ascii="Times New Roman" w:hAnsi="Times New Roman"/>
          <w:b/>
          <w:sz w:val="28"/>
          <w:szCs w:val="28"/>
        </w:rPr>
      </w:pPr>
    </w:p>
    <w:p w:rsidR="00000389" w:rsidRPr="0008180D" w:rsidRDefault="00000389" w:rsidP="00000389">
      <w:pPr>
        <w:widowControl w:val="0"/>
        <w:autoSpaceDE w:val="0"/>
        <w:autoSpaceDN w:val="0"/>
        <w:adjustRightInd w:val="0"/>
        <w:spacing w:line="240" w:lineRule="auto"/>
        <w:ind w:right="-1" w:firstLine="708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На основании ст. 43 Областного закона от 28.12.2005 г. № 429-ЗС «О выборах глав муниципальных образований в Ростовской области»,  ст. 45 Областного закона от 08.08.2011 г. № 645-ЗС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 от 28.11.2007 г. № 95-2 (далее Инструкция)</w:t>
      </w:r>
      <w:r>
        <w:rPr>
          <w:rFonts w:ascii="Times New Roman" w:hAnsi="Times New Roman"/>
          <w:sz w:val="28"/>
          <w:szCs w:val="28"/>
        </w:rPr>
        <w:t>, на основании сложившейся</w:t>
      </w:r>
      <w:proofErr w:type="gramEnd"/>
      <w:r>
        <w:rPr>
          <w:rFonts w:ascii="Times New Roman" w:hAnsi="Times New Roman"/>
          <w:sz w:val="28"/>
          <w:szCs w:val="28"/>
        </w:rPr>
        <w:t xml:space="preserve"> экономии денежных средств, выделенных территориальной и участковым избирательным </w:t>
      </w:r>
      <w:r w:rsidRPr="0008180D">
        <w:rPr>
          <w:rFonts w:ascii="Times New Roman" w:hAnsi="Times New Roman"/>
          <w:sz w:val="28"/>
          <w:szCs w:val="28"/>
        </w:rPr>
        <w:t xml:space="preserve">комиссиям на </w:t>
      </w:r>
      <w:r w:rsidR="0008180D" w:rsidRPr="0008180D">
        <w:rPr>
          <w:rFonts w:ascii="Times New Roman" w:hAnsi="Times New Roman"/>
          <w:sz w:val="28"/>
          <w:szCs w:val="28"/>
        </w:rPr>
        <w:t xml:space="preserve"> подготовку и проведение досрочных выборов </w:t>
      </w:r>
      <w:r w:rsidR="0008180D" w:rsidRPr="0008180D">
        <w:rPr>
          <w:rFonts w:ascii="Times New Roman" w:hAnsi="Times New Roman"/>
          <w:sz w:val="28"/>
          <w:szCs w:val="28"/>
        </w:rPr>
        <w:lastRenderedPageBreak/>
        <w:t>Главы Сальского городского поселения и депутатов Собрания депутатов Сальского городского поселения третьего созыва,</w:t>
      </w:r>
    </w:p>
    <w:p w:rsidR="00000389" w:rsidRDefault="00000389" w:rsidP="00000389">
      <w:pPr>
        <w:spacing w:line="240" w:lineRule="auto"/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</w:t>
      </w:r>
    </w:p>
    <w:p w:rsidR="00000389" w:rsidRDefault="00000389" w:rsidP="00000389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ПОСТАНОВЛЯЕТ:</w:t>
      </w:r>
    </w:p>
    <w:p w:rsidR="00000389" w:rsidRDefault="00000389" w:rsidP="00000389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 w:rsidRPr="00000389">
        <w:rPr>
          <w:rFonts w:ascii="Times New Roman" w:hAnsi="Times New Roman"/>
          <w:sz w:val="28"/>
          <w:szCs w:val="28"/>
        </w:rPr>
        <w:t xml:space="preserve">от 13 августа 2012 г. № 59-1 «О внесении изменений в постановление </w:t>
      </w:r>
      <w:r>
        <w:rPr>
          <w:rFonts w:ascii="Times New Roman" w:hAnsi="Times New Roman"/>
          <w:sz w:val="28"/>
          <w:szCs w:val="28"/>
        </w:rPr>
        <w:t>от 09 июня 2012г.  № 44-12 «</w:t>
      </w:r>
      <w:r>
        <w:rPr>
          <w:rFonts w:ascii="Times New Roman CYR" w:hAnsi="Times New Roman CYR" w:cs="Times New Roman CYR"/>
          <w:bCs/>
          <w:sz w:val="28"/>
          <w:szCs w:val="28"/>
        </w:rPr>
        <w:t>О распределении денежных средств, выделенных территориальной избирательной комиссии Сальского района на подготовку и проведение досрочных выборов Главы Сальского городского поселения и депутатов Собрания депутатов Сальского городского поселения третьего созыва, утверждении сметы расходов территориальной избирательной комиссии Сальского района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, 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утверждении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 смет участковых избирательных комиссий</w:t>
      </w:r>
      <w:r>
        <w:rPr>
          <w:rFonts w:ascii="Times New Roman" w:hAnsi="Times New Roman"/>
          <w:sz w:val="28"/>
          <w:szCs w:val="28"/>
        </w:rPr>
        <w:t>», согласно приложений № 1,4 Инструкции.</w:t>
      </w:r>
    </w:p>
    <w:p w:rsidR="00200678" w:rsidRPr="00200678" w:rsidRDefault="00000389" w:rsidP="00000389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00389">
        <w:rPr>
          <w:rFonts w:ascii="Times New Roman" w:hAnsi="Times New Roman"/>
          <w:sz w:val="28"/>
          <w:szCs w:val="28"/>
        </w:rPr>
        <w:t>Сэконо</w:t>
      </w:r>
      <w:r>
        <w:rPr>
          <w:rFonts w:ascii="Times New Roman" w:hAnsi="Times New Roman"/>
          <w:sz w:val="28"/>
          <w:szCs w:val="28"/>
        </w:rPr>
        <w:t xml:space="preserve">мленный </w:t>
      </w:r>
      <w:r w:rsidRPr="00000389">
        <w:rPr>
          <w:rFonts w:ascii="Times New Roman" w:hAnsi="Times New Roman"/>
          <w:sz w:val="28"/>
          <w:szCs w:val="28"/>
        </w:rPr>
        <w:t xml:space="preserve">объем денежных средств </w:t>
      </w:r>
      <w:r w:rsidRPr="00000389">
        <w:rPr>
          <w:rFonts w:ascii="Times New Roman" w:hAnsi="Times New Roman" w:cs="Times New Roman"/>
          <w:sz w:val="28"/>
          <w:szCs w:val="28"/>
        </w:rPr>
        <w:t>по статье «Информирование избирателей» в сумме 96240 рублей направить на статью «Расходы на оборудование и содержание помещений и избирательных участков (участков референдумов)</w:t>
      </w:r>
      <w:r w:rsidR="007153EA">
        <w:rPr>
          <w:rFonts w:ascii="Times New Roman" w:hAnsi="Times New Roman" w:cs="Times New Roman"/>
          <w:sz w:val="28"/>
          <w:szCs w:val="28"/>
        </w:rPr>
        <w:t>»</w:t>
      </w:r>
      <w:r w:rsidRPr="00000389">
        <w:rPr>
          <w:rFonts w:ascii="Times New Roman" w:hAnsi="Times New Roman" w:cs="Times New Roman"/>
          <w:sz w:val="28"/>
          <w:szCs w:val="28"/>
        </w:rPr>
        <w:t>.</w:t>
      </w:r>
      <w:r w:rsidRPr="00000389">
        <w:rPr>
          <w:rFonts w:ascii="Times New Roman" w:hAnsi="Times New Roman"/>
          <w:sz w:val="28"/>
          <w:szCs w:val="28"/>
        </w:rPr>
        <w:t xml:space="preserve"> </w:t>
      </w:r>
    </w:p>
    <w:p w:rsidR="00000389" w:rsidRDefault="00000389" w:rsidP="00000389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00389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О.И.Коломийцеву.</w:t>
      </w:r>
    </w:p>
    <w:p w:rsidR="00000389" w:rsidRDefault="00000389" w:rsidP="0000038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00389" w:rsidRDefault="00000389" w:rsidP="0000038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00389" w:rsidRDefault="00000389" w:rsidP="000003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О.И.Коломийцева</w:t>
      </w:r>
    </w:p>
    <w:p w:rsidR="00000389" w:rsidRDefault="00000389" w:rsidP="0000038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00389" w:rsidRDefault="00000389" w:rsidP="000003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Н.С.Чернявская</w:t>
      </w:r>
    </w:p>
    <w:sectPr w:rsidR="00000389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157C69"/>
    <w:rsid w:val="00000389"/>
    <w:rsid w:val="0008180D"/>
    <w:rsid w:val="00157C69"/>
    <w:rsid w:val="00200678"/>
    <w:rsid w:val="0059141C"/>
    <w:rsid w:val="00592473"/>
    <w:rsid w:val="007153EA"/>
    <w:rsid w:val="00985706"/>
    <w:rsid w:val="00DF7446"/>
    <w:rsid w:val="00FF5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Admin</cp:lastModifiedBy>
  <cp:revision>6</cp:revision>
  <cp:lastPrinted>2012-09-25T14:44:00Z</cp:lastPrinted>
  <dcterms:created xsi:type="dcterms:W3CDTF">2012-09-07T07:14:00Z</dcterms:created>
  <dcterms:modified xsi:type="dcterms:W3CDTF">2012-09-26T09:48:00Z</dcterms:modified>
</cp:coreProperties>
</file>