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471A32">
      <w:pPr>
        <w:suppressAutoHyphens/>
        <w:ind w:right="-1"/>
        <w:rPr>
          <w:sz w:val="8"/>
        </w:rPr>
      </w:pPr>
    </w:p>
    <w:p w:rsidR="003D728F" w:rsidRDefault="003D728F" w:rsidP="003D728F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603546" cy="641268"/>
            <wp:effectExtent l="19050" t="0" r="6054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183" cy="6430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728F" w:rsidRPr="003B0862" w:rsidRDefault="003D728F" w:rsidP="003D728F">
      <w:pPr>
        <w:jc w:val="center"/>
        <w:rPr>
          <w:b/>
          <w:sz w:val="32"/>
          <w:szCs w:val="32"/>
        </w:rPr>
      </w:pPr>
      <w:r w:rsidRPr="003B0862">
        <w:rPr>
          <w:b/>
          <w:sz w:val="32"/>
          <w:szCs w:val="32"/>
        </w:rPr>
        <w:t xml:space="preserve">ТЕРРИТОРИАЛЬНАЯ  ИЗБИРАТЕЛЬНАЯ КОМИССИЯ </w:t>
      </w:r>
    </w:p>
    <w:p w:rsidR="003D728F" w:rsidRPr="003B0862" w:rsidRDefault="003D728F" w:rsidP="003D728F">
      <w:pPr>
        <w:jc w:val="center"/>
        <w:rPr>
          <w:b/>
          <w:sz w:val="32"/>
          <w:szCs w:val="32"/>
        </w:rPr>
      </w:pPr>
      <w:r w:rsidRPr="003B0862">
        <w:rPr>
          <w:b/>
          <w:sz w:val="32"/>
          <w:szCs w:val="32"/>
        </w:rPr>
        <w:t xml:space="preserve">САЛЬСКОГО РАЙОНА РОСТОВСКОЙ ОБЛАСТИ </w:t>
      </w:r>
    </w:p>
    <w:p w:rsidR="003D728F" w:rsidRDefault="003D728F" w:rsidP="003D728F">
      <w:pPr>
        <w:jc w:val="center"/>
        <w:rPr>
          <w:b/>
          <w:szCs w:val="28"/>
        </w:rPr>
      </w:pPr>
    </w:p>
    <w:p w:rsidR="003D728F" w:rsidRDefault="003D728F" w:rsidP="003D728F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3D728F" w:rsidRDefault="003D728F" w:rsidP="003D728F">
      <w:pPr>
        <w:jc w:val="center"/>
        <w:rPr>
          <w:b/>
          <w:szCs w:val="28"/>
        </w:rPr>
      </w:pPr>
    </w:p>
    <w:p w:rsidR="003D728F" w:rsidRPr="009F1A6F" w:rsidRDefault="00782E19" w:rsidP="003D728F">
      <w:pPr>
        <w:jc w:val="center"/>
        <w:rPr>
          <w:szCs w:val="28"/>
        </w:rPr>
      </w:pPr>
      <w:r>
        <w:rPr>
          <w:szCs w:val="28"/>
        </w:rPr>
        <w:t>01 сентября 2025</w:t>
      </w:r>
      <w:r w:rsidR="003D728F" w:rsidRPr="009F1A6F">
        <w:rPr>
          <w:szCs w:val="28"/>
        </w:rPr>
        <w:t xml:space="preserve"> г.                                                                  </w:t>
      </w:r>
      <w:r w:rsidR="000034BC" w:rsidRPr="009F1A6F">
        <w:rPr>
          <w:szCs w:val="28"/>
        </w:rPr>
        <w:t xml:space="preserve">                       </w:t>
      </w:r>
      <w:r w:rsidR="001808C2" w:rsidRPr="009F1A6F">
        <w:rPr>
          <w:szCs w:val="28"/>
        </w:rPr>
        <w:t xml:space="preserve">№ </w:t>
      </w:r>
      <w:r>
        <w:rPr>
          <w:szCs w:val="28"/>
        </w:rPr>
        <w:t>118-3</w:t>
      </w:r>
    </w:p>
    <w:p w:rsidR="003D728F" w:rsidRPr="009F1A6F" w:rsidRDefault="003D728F" w:rsidP="003D728F">
      <w:pPr>
        <w:jc w:val="center"/>
        <w:rPr>
          <w:szCs w:val="28"/>
        </w:rPr>
      </w:pPr>
      <w:r w:rsidRPr="009F1A6F">
        <w:rPr>
          <w:szCs w:val="28"/>
        </w:rPr>
        <w:t>г. Сальск</w:t>
      </w:r>
    </w:p>
    <w:p w:rsidR="007F785A" w:rsidRPr="004819F9" w:rsidRDefault="007F785A" w:rsidP="00E742BA">
      <w:pPr>
        <w:tabs>
          <w:tab w:val="left" w:pos="750"/>
          <w:tab w:val="left" w:pos="900"/>
        </w:tabs>
        <w:suppressAutoHyphens/>
        <w:ind w:right="-185"/>
        <w:rPr>
          <w:color w:val="FF0000"/>
        </w:rPr>
      </w:pPr>
    </w:p>
    <w:tbl>
      <w:tblPr>
        <w:tblW w:w="0" w:type="auto"/>
        <w:tblInd w:w="1384" w:type="dxa"/>
        <w:tblLayout w:type="fixed"/>
        <w:tblLook w:val="0000"/>
      </w:tblPr>
      <w:tblGrid>
        <w:gridCol w:w="6804"/>
      </w:tblGrid>
      <w:tr w:rsidR="007F785A" w:rsidRPr="008648C9" w:rsidTr="00471A32">
        <w:trPr>
          <w:trHeight w:val="1362"/>
        </w:trPr>
        <w:tc>
          <w:tcPr>
            <w:tcW w:w="6804" w:type="dxa"/>
            <w:shd w:val="clear" w:color="auto" w:fill="auto"/>
          </w:tcPr>
          <w:p w:rsidR="007F785A" w:rsidRPr="008648C9" w:rsidRDefault="007F785A" w:rsidP="008648C9">
            <w:pPr>
              <w:suppressAutoHyphens/>
              <w:jc w:val="both"/>
              <w:rPr>
                <w:b/>
                <w:szCs w:val="28"/>
              </w:rPr>
            </w:pPr>
            <w:r w:rsidRPr="008648C9">
              <w:rPr>
                <w:b/>
                <w:szCs w:val="28"/>
              </w:rPr>
              <w:t xml:space="preserve"> </w:t>
            </w:r>
            <w:r w:rsidR="000E185F" w:rsidRPr="008648C9">
              <w:rPr>
                <w:b/>
                <w:szCs w:val="28"/>
              </w:rPr>
              <w:t xml:space="preserve">О распределении обязанностей среди членов Территориальной избирательной комиссии </w:t>
            </w:r>
            <w:r w:rsidR="00471A32" w:rsidRPr="008648C9">
              <w:rPr>
                <w:b/>
                <w:szCs w:val="28"/>
              </w:rPr>
              <w:t>Сальского района Ростовской области</w:t>
            </w:r>
            <w:r w:rsidR="000E185F" w:rsidRPr="008648C9">
              <w:rPr>
                <w:b/>
                <w:szCs w:val="28"/>
              </w:rPr>
              <w:t xml:space="preserve"> с правом решающе</w:t>
            </w:r>
            <w:r w:rsidR="000034BC" w:rsidRPr="008648C9">
              <w:rPr>
                <w:b/>
                <w:szCs w:val="28"/>
              </w:rPr>
              <w:t>го гол</w:t>
            </w:r>
            <w:r w:rsidR="00506E6A" w:rsidRPr="008648C9">
              <w:rPr>
                <w:b/>
                <w:szCs w:val="28"/>
              </w:rPr>
              <w:t>оса</w:t>
            </w:r>
            <w:r w:rsidR="008648C9" w:rsidRPr="008648C9">
              <w:rPr>
                <w:b/>
                <w:szCs w:val="28"/>
              </w:rPr>
              <w:t xml:space="preserve"> в дни голосования </w:t>
            </w:r>
            <w:r w:rsidR="00506E6A" w:rsidRPr="008648C9">
              <w:rPr>
                <w:b/>
                <w:szCs w:val="28"/>
              </w:rPr>
              <w:t xml:space="preserve"> </w:t>
            </w:r>
            <w:r w:rsidR="008648C9" w:rsidRPr="008648C9">
              <w:rPr>
                <w:b/>
                <w:szCs w:val="28"/>
              </w:rPr>
              <w:t>по</w:t>
            </w:r>
            <w:r w:rsidR="008648C9">
              <w:rPr>
                <w:b/>
                <w:szCs w:val="28"/>
              </w:rPr>
              <w:t xml:space="preserve"> выборам </w:t>
            </w:r>
            <w:r w:rsidR="00782E19">
              <w:rPr>
                <w:b/>
                <w:szCs w:val="28"/>
              </w:rPr>
              <w:t>Губернатора Ростовской области  12-14 сент</w:t>
            </w:r>
            <w:r w:rsidR="008455CD">
              <w:rPr>
                <w:b/>
                <w:szCs w:val="28"/>
              </w:rPr>
              <w:t>я</w:t>
            </w:r>
            <w:r w:rsidR="00782E19">
              <w:rPr>
                <w:b/>
                <w:szCs w:val="28"/>
              </w:rPr>
              <w:t>бря 2025 года</w:t>
            </w:r>
          </w:p>
        </w:tc>
      </w:tr>
    </w:tbl>
    <w:p w:rsidR="00C5323A" w:rsidRPr="008648C9" w:rsidRDefault="00C5323A" w:rsidP="00560277">
      <w:pPr>
        <w:pStyle w:val="a9"/>
        <w:suppressAutoHyphens/>
        <w:spacing w:before="0" w:line="276" w:lineRule="auto"/>
        <w:ind w:left="0" w:firstLine="708"/>
        <w:jc w:val="both"/>
      </w:pPr>
    </w:p>
    <w:p w:rsidR="003B0862" w:rsidRPr="008648C9" w:rsidRDefault="00B62ACB" w:rsidP="008648C9">
      <w:pPr>
        <w:ind w:firstLine="540"/>
        <w:jc w:val="both"/>
        <w:rPr>
          <w:szCs w:val="28"/>
        </w:rPr>
      </w:pPr>
      <w:r>
        <w:t xml:space="preserve"> В </w:t>
      </w:r>
      <w:r w:rsidR="002F6792" w:rsidRPr="00F12BA8">
        <w:t xml:space="preserve"> </w:t>
      </w:r>
      <w:r w:rsidR="000E185F" w:rsidRPr="00F12BA8">
        <w:rPr>
          <w:szCs w:val="28"/>
        </w:rPr>
        <w:t>целях</w:t>
      </w:r>
      <w:r w:rsidR="000E185F" w:rsidRPr="008648C9">
        <w:rPr>
          <w:szCs w:val="28"/>
        </w:rPr>
        <w:t xml:space="preserve"> организации работы Территориальной избирательной к</w:t>
      </w:r>
      <w:r w:rsidR="00471A32" w:rsidRPr="008648C9">
        <w:rPr>
          <w:szCs w:val="28"/>
        </w:rPr>
        <w:t xml:space="preserve">омиссии  </w:t>
      </w:r>
      <w:r w:rsidR="00C2461C" w:rsidRPr="00B62ACB">
        <w:rPr>
          <w:szCs w:val="28"/>
        </w:rPr>
        <w:t>Са</w:t>
      </w:r>
      <w:r w:rsidR="00471A32" w:rsidRPr="00B62ACB">
        <w:rPr>
          <w:szCs w:val="28"/>
        </w:rPr>
        <w:t>льского района Ростовской области</w:t>
      </w:r>
      <w:r w:rsidR="00C81036" w:rsidRPr="00B62ACB">
        <w:rPr>
          <w:szCs w:val="28"/>
        </w:rPr>
        <w:t xml:space="preserve"> </w:t>
      </w:r>
      <w:r w:rsidR="008648C9" w:rsidRPr="00B62ACB">
        <w:rPr>
          <w:szCs w:val="28"/>
        </w:rPr>
        <w:t>в дни голосования  по</w:t>
      </w:r>
      <w:r w:rsidR="00782E19" w:rsidRPr="00B62ACB">
        <w:rPr>
          <w:szCs w:val="28"/>
        </w:rPr>
        <w:t xml:space="preserve"> выборам  Губернатора Ростовской области 12-14 сентября 2025</w:t>
      </w:r>
      <w:r w:rsidR="008648C9" w:rsidRPr="00B62ACB">
        <w:rPr>
          <w:szCs w:val="28"/>
        </w:rPr>
        <w:t xml:space="preserve"> года</w:t>
      </w:r>
      <w:r w:rsidRPr="00B62ACB">
        <w:rPr>
          <w:szCs w:val="28"/>
        </w:rPr>
        <w:t>, руководствясь статьей  26  Федерального закона  от 12.06.2002  № 57-ФЗ «Об основных гарантиях избирательных прав и прпвва на участие в референдуме граждан Российской Федерации»,</w:t>
      </w:r>
      <w:r>
        <w:rPr>
          <w:color w:val="FF0000"/>
          <w:szCs w:val="28"/>
        </w:rPr>
        <w:t xml:space="preserve"> </w:t>
      </w:r>
    </w:p>
    <w:p w:rsidR="008648C9" w:rsidRPr="008648C9" w:rsidRDefault="008648C9" w:rsidP="008648C9">
      <w:pPr>
        <w:ind w:firstLine="540"/>
        <w:jc w:val="both"/>
        <w:rPr>
          <w:szCs w:val="28"/>
        </w:rPr>
      </w:pPr>
    </w:p>
    <w:p w:rsidR="007F785A" w:rsidRPr="008648C9" w:rsidRDefault="007F785A" w:rsidP="00E742BA">
      <w:pPr>
        <w:autoSpaceDE w:val="0"/>
        <w:autoSpaceDN w:val="0"/>
        <w:adjustRightInd w:val="0"/>
        <w:ind w:firstLine="709"/>
        <w:jc w:val="center"/>
        <w:rPr>
          <w:szCs w:val="28"/>
        </w:rPr>
      </w:pPr>
      <w:r w:rsidRPr="008648C9">
        <w:rPr>
          <w:szCs w:val="28"/>
        </w:rPr>
        <w:t xml:space="preserve">Территориальная избирательная комиссия </w:t>
      </w:r>
      <w:r w:rsidR="00471A32" w:rsidRPr="008648C9">
        <w:rPr>
          <w:szCs w:val="28"/>
        </w:rPr>
        <w:t xml:space="preserve"> Сальского района Ростовской области </w:t>
      </w:r>
      <w:r w:rsidRPr="008648C9">
        <w:rPr>
          <w:szCs w:val="28"/>
        </w:rPr>
        <w:t>ПОСТАНОВЛЯЕТ:</w:t>
      </w:r>
    </w:p>
    <w:p w:rsidR="00926A16" w:rsidRPr="008648C9" w:rsidRDefault="00926A16" w:rsidP="0014048A">
      <w:pPr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0E185F" w:rsidRPr="008648C9" w:rsidRDefault="000E185F" w:rsidP="008648C9">
      <w:pPr>
        <w:spacing w:line="360" w:lineRule="auto"/>
        <w:ind w:firstLine="540"/>
        <w:jc w:val="both"/>
        <w:rPr>
          <w:szCs w:val="28"/>
        </w:rPr>
      </w:pPr>
      <w:r w:rsidRPr="008648C9">
        <w:t>1.</w:t>
      </w:r>
      <w:r w:rsidRPr="008648C9">
        <w:tab/>
        <w:t>Утвердить распределение обязанностей среди членов Территориальной избирательной комиссии</w:t>
      </w:r>
      <w:r w:rsidR="00471A32" w:rsidRPr="008648C9">
        <w:t xml:space="preserve"> Сальского района Ростовской области </w:t>
      </w:r>
      <w:r w:rsidRPr="008648C9">
        <w:t xml:space="preserve">с правом решающего голоса в </w:t>
      </w:r>
      <w:r w:rsidR="008648C9" w:rsidRPr="008648C9">
        <w:rPr>
          <w:szCs w:val="28"/>
        </w:rPr>
        <w:t xml:space="preserve"> дни голосования  по выборам</w:t>
      </w:r>
      <w:r w:rsidR="00782E19">
        <w:rPr>
          <w:szCs w:val="28"/>
        </w:rPr>
        <w:t xml:space="preserve"> Гу</w:t>
      </w:r>
      <w:r w:rsidR="00337389">
        <w:rPr>
          <w:szCs w:val="28"/>
        </w:rPr>
        <w:t>бернатора Ростовской области 12-</w:t>
      </w:r>
      <w:r w:rsidR="00782E19">
        <w:rPr>
          <w:szCs w:val="28"/>
        </w:rPr>
        <w:t>14 сентября  2025</w:t>
      </w:r>
      <w:r w:rsidR="008648C9" w:rsidRPr="008648C9">
        <w:rPr>
          <w:szCs w:val="28"/>
        </w:rPr>
        <w:t xml:space="preserve"> года </w:t>
      </w:r>
      <w:r w:rsidRPr="008648C9">
        <w:t>согласно приложению.</w:t>
      </w:r>
    </w:p>
    <w:p w:rsidR="00471A32" w:rsidRPr="008648C9" w:rsidRDefault="000E185F" w:rsidP="009F1A6F">
      <w:pPr>
        <w:suppressAutoHyphens/>
        <w:spacing w:after="60" w:line="360" w:lineRule="auto"/>
        <w:ind w:firstLine="567"/>
        <w:jc w:val="both"/>
      </w:pPr>
      <w:r w:rsidRPr="008648C9">
        <w:t xml:space="preserve">2. </w:t>
      </w:r>
      <w:r w:rsidRPr="008648C9">
        <w:tab/>
      </w:r>
      <w:r w:rsidR="002E3F0A" w:rsidRPr="008648C9">
        <w:t xml:space="preserve"> </w:t>
      </w:r>
      <w:r w:rsidR="00471A32" w:rsidRPr="008648C9">
        <w:t xml:space="preserve">Контроль </w:t>
      </w:r>
      <w:r w:rsidR="00471A32" w:rsidRPr="008648C9">
        <w:rPr>
          <w:szCs w:val="28"/>
        </w:rPr>
        <w:t xml:space="preserve">за выполнением </w:t>
      </w:r>
      <w:r w:rsidR="00471A32" w:rsidRPr="008648C9">
        <w:t>настоящего постановления возложить</w:t>
      </w:r>
      <w:r w:rsidR="003B0862" w:rsidRPr="008648C9">
        <w:t xml:space="preserve"> </w:t>
      </w:r>
      <w:r w:rsidR="00471A32" w:rsidRPr="008648C9">
        <w:t xml:space="preserve">на заместителя председателя Территориальной избирательной комиссии Сальского района Ростовской области </w:t>
      </w:r>
      <w:r w:rsidR="00C81036" w:rsidRPr="008648C9">
        <w:t>Т</w:t>
      </w:r>
      <w:r w:rsidR="00471A32" w:rsidRPr="008648C9">
        <w:rPr>
          <w:kern w:val="28"/>
        </w:rPr>
        <w:t>.</w:t>
      </w:r>
      <w:r w:rsidR="00C81036" w:rsidRPr="008648C9">
        <w:rPr>
          <w:kern w:val="28"/>
        </w:rPr>
        <w:t>В. Неговора.</w:t>
      </w:r>
    </w:p>
    <w:p w:rsidR="00615CA4" w:rsidRPr="008648C9" w:rsidRDefault="00615CA4" w:rsidP="00006D7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Cs w:val="28"/>
        </w:rPr>
      </w:pPr>
    </w:p>
    <w:p w:rsidR="00006D7A" w:rsidRPr="008648C9" w:rsidRDefault="00006D7A" w:rsidP="00006D7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Cs w:val="28"/>
        </w:rPr>
      </w:pPr>
      <w:r w:rsidRPr="008648C9">
        <w:rPr>
          <w:rFonts w:ascii="Times New Roman CYR" w:hAnsi="Times New Roman CYR" w:cs="Times New Roman CYR"/>
          <w:szCs w:val="28"/>
        </w:rPr>
        <w:t>Председатель комиссии</w:t>
      </w:r>
      <w:r w:rsidRPr="008648C9">
        <w:rPr>
          <w:rFonts w:ascii="Times New Roman CYR" w:hAnsi="Times New Roman CYR" w:cs="Times New Roman CYR"/>
          <w:szCs w:val="28"/>
        </w:rPr>
        <w:tab/>
      </w:r>
      <w:r w:rsidRPr="008648C9">
        <w:rPr>
          <w:rFonts w:ascii="Times New Roman CYR" w:hAnsi="Times New Roman CYR" w:cs="Times New Roman CYR"/>
          <w:szCs w:val="28"/>
        </w:rPr>
        <w:tab/>
      </w:r>
      <w:r w:rsidRPr="008648C9">
        <w:rPr>
          <w:rFonts w:ascii="Times New Roman CYR" w:hAnsi="Times New Roman CYR" w:cs="Times New Roman CYR"/>
          <w:szCs w:val="28"/>
        </w:rPr>
        <w:tab/>
      </w:r>
      <w:r w:rsidRPr="008648C9">
        <w:rPr>
          <w:rFonts w:ascii="Times New Roman CYR" w:hAnsi="Times New Roman CYR" w:cs="Times New Roman CYR"/>
          <w:szCs w:val="28"/>
        </w:rPr>
        <w:tab/>
      </w:r>
      <w:r w:rsidRPr="008648C9">
        <w:rPr>
          <w:rFonts w:ascii="Times New Roman CYR" w:hAnsi="Times New Roman CYR" w:cs="Times New Roman CYR"/>
          <w:szCs w:val="28"/>
        </w:rPr>
        <w:tab/>
      </w:r>
      <w:r w:rsidRPr="008648C9">
        <w:rPr>
          <w:rFonts w:ascii="Times New Roman CYR" w:hAnsi="Times New Roman CYR" w:cs="Times New Roman CYR"/>
          <w:szCs w:val="28"/>
        </w:rPr>
        <w:tab/>
        <w:t>О.И. Коломийцева</w:t>
      </w:r>
    </w:p>
    <w:p w:rsidR="00615CA4" w:rsidRPr="008648C9" w:rsidRDefault="00615CA4" w:rsidP="00006D7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Cs w:val="28"/>
        </w:rPr>
      </w:pPr>
    </w:p>
    <w:p w:rsidR="00006D7A" w:rsidRPr="004819F9" w:rsidRDefault="00006D7A" w:rsidP="00006D7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color w:val="FF0000"/>
          <w:szCs w:val="28"/>
        </w:rPr>
      </w:pPr>
      <w:r w:rsidRPr="008648C9">
        <w:rPr>
          <w:rFonts w:ascii="Times New Roman CYR" w:hAnsi="Times New Roman CYR" w:cs="Times New Roman CYR"/>
          <w:szCs w:val="28"/>
        </w:rPr>
        <w:t>Секретарь комиссии</w:t>
      </w:r>
      <w:r w:rsidRPr="008648C9">
        <w:rPr>
          <w:rFonts w:ascii="Times New Roman CYR" w:hAnsi="Times New Roman CYR" w:cs="Times New Roman CYR"/>
          <w:szCs w:val="28"/>
        </w:rPr>
        <w:tab/>
      </w:r>
      <w:r w:rsidRPr="008648C9">
        <w:rPr>
          <w:rFonts w:ascii="Times New Roman CYR" w:hAnsi="Times New Roman CYR" w:cs="Times New Roman CYR"/>
          <w:szCs w:val="28"/>
        </w:rPr>
        <w:tab/>
      </w:r>
      <w:r w:rsidRPr="008648C9">
        <w:rPr>
          <w:rFonts w:ascii="Times New Roman CYR" w:hAnsi="Times New Roman CYR" w:cs="Times New Roman CYR"/>
          <w:szCs w:val="28"/>
        </w:rPr>
        <w:tab/>
      </w:r>
      <w:r w:rsidRPr="008648C9">
        <w:rPr>
          <w:rFonts w:ascii="Times New Roman CYR" w:hAnsi="Times New Roman CYR" w:cs="Times New Roman CYR"/>
          <w:szCs w:val="28"/>
        </w:rPr>
        <w:tab/>
      </w:r>
      <w:r w:rsidRPr="008648C9">
        <w:rPr>
          <w:rFonts w:ascii="Times New Roman CYR" w:hAnsi="Times New Roman CYR" w:cs="Times New Roman CYR"/>
          <w:szCs w:val="28"/>
        </w:rPr>
        <w:tab/>
      </w:r>
      <w:r w:rsidRPr="008648C9">
        <w:rPr>
          <w:rFonts w:ascii="Times New Roman CYR" w:hAnsi="Times New Roman CYR" w:cs="Times New Roman CYR"/>
          <w:szCs w:val="28"/>
        </w:rPr>
        <w:tab/>
      </w:r>
      <w:r w:rsidRPr="008648C9">
        <w:rPr>
          <w:rFonts w:ascii="Times New Roman CYR" w:hAnsi="Times New Roman CYR" w:cs="Times New Roman CYR"/>
          <w:szCs w:val="28"/>
        </w:rPr>
        <w:tab/>
        <w:t>Н.С. Чернявская</w:t>
      </w:r>
    </w:p>
    <w:p w:rsidR="000034BC" w:rsidRPr="00D6543B" w:rsidRDefault="000034BC" w:rsidP="00006D7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Cs w:val="28"/>
        </w:rPr>
      </w:pPr>
    </w:p>
    <w:p w:rsidR="00006D7A" w:rsidRPr="00D6543B" w:rsidRDefault="002E3F0A" w:rsidP="002E3F0A">
      <w:pPr>
        <w:ind w:left="6379"/>
        <w:jc w:val="center"/>
        <w:rPr>
          <w:sz w:val="22"/>
          <w:szCs w:val="22"/>
        </w:rPr>
      </w:pPr>
      <w:bookmarkStart w:id="0" w:name="_GoBack"/>
      <w:bookmarkEnd w:id="0"/>
      <w:r w:rsidRPr="00D6543B">
        <w:rPr>
          <w:sz w:val="22"/>
          <w:szCs w:val="22"/>
        </w:rPr>
        <w:t xml:space="preserve">Приложение </w:t>
      </w:r>
    </w:p>
    <w:p w:rsidR="002E3F0A" w:rsidRPr="00D6543B" w:rsidRDefault="002E3F0A" w:rsidP="002E3F0A">
      <w:pPr>
        <w:ind w:left="6379"/>
        <w:jc w:val="center"/>
        <w:rPr>
          <w:sz w:val="22"/>
          <w:szCs w:val="22"/>
        </w:rPr>
      </w:pPr>
      <w:r w:rsidRPr="00D6543B">
        <w:rPr>
          <w:sz w:val="22"/>
          <w:szCs w:val="22"/>
        </w:rPr>
        <w:t>к пост</w:t>
      </w:r>
      <w:r w:rsidR="00471A32" w:rsidRPr="00D6543B">
        <w:rPr>
          <w:sz w:val="22"/>
          <w:szCs w:val="22"/>
        </w:rPr>
        <w:t>ановлению Территориальной избирательной комиссии Сальского района Ростовской области</w:t>
      </w:r>
    </w:p>
    <w:p w:rsidR="002E3F0A" w:rsidRPr="00D6543B" w:rsidRDefault="00006D7A" w:rsidP="002E3F0A">
      <w:pPr>
        <w:ind w:left="6379"/>
        <w:jc w:val="center"/>
        <w:rPr>
          <w:szCs w:val="28"/>
        </w:rPr>
      </w:pPr>
      <w:r w:rsidRPr="00D6543B">
        <w:rPr>
          <w:sz w:val="22"/>
          <w:szCs w:val="22"/>
        </w:rPr>
        <w:t xml:space="preserve"> от </w:t>
      </w:r>
      <w:r w:rsidR="00782E19">
        <w:rPr>
          <w:sz w:val="22"/>
          <w:szCs w:val="22"/>
        </w:rPr>
        <w:t>01 сентября</w:t>
      </w:r>
      <w:r w:rsidRPr="00D6543B">
        <w:rPr>
          <w:sz w:val="22"/>
          <w:szCs w:val="22"/>
        </w:rPr>
        <w:t xml:space="preserve"> </w:t>
      </w:r>
      <w:r w:rsidR="00C81036" w:rsidRPr="00D6543B">
        <w:rPr>
          <w:sz w:val="22"/>
          <w:szCs w:val="22"/>
        </w:rPr>
        <w:t>202</w:t>
      </w:r>
      <w:r w:rsidR="00782E19">
        <w:rPr>
          <w:sz w:val="22"/>
          <w:szCs w:val="22"/>
        </w:rPr>
        <w:t>5</w:t>
      </w:r>
      <w:r w:rsidR="002E3F0A" w:rsidRPr="00D6543B">
        <w:rPr>
          <w:sz w:val="22"/>
          <w:szCs w:val="22"/>
        </w:rPr>
        <w:t xml:space="preserve"> </w:t>
      </w:r>
      <w:r w:rsidR="002E3F0A" w:rsidRPr="00D6543B">
        <w:rPr>
          <w:sz w:val="24"/>
          <w:szCs w:val="24"/>
        </w:rPr>
        <w:t>г.</w:t>
      </w:r>
      <w:r w:rsidR="002F6792" w:rsidRPr="00D6543B">
        <w:rPr>
          <w:sz w:val="24"/>
          <w:szCs w:val="24"/>
        </w:rPr>
        <w:t xml:space="preserve"> №</w:t>
      </w:r>
      <w:r w:rsidR="00782E19">
        <w:rPr>
          <w:sz w:val="24"/>
          <w:szCs w:val="24"/>
        </w:rPr>
        <w:t xml:space="preserve"> 118-3</w:t>
      </w:r>
    </w:p>
    <w:p w:rsidR="002E3F0A" w:rsidRPr="004819F9" w:rsidRDefault="002E3F0A" w:rsidP="002E3F0A">
      <w:pPr>
        <w:spacing w:line="360" w:lineRule="auto"/>
        <w:jc w:val="right"/>
        <w:rPr>
          <w:color w:val="FF0000"/>
          <w:szCs w:val="28"/>
        </w:rPr>
      </w:pPr>
    </w:p>
    <w:p w:rsidR="00006D7A" w:rsidRPr="0065089F" w:rsidRDefault="002E3F0A" w:rsidP="00471A32">
      <w:pPr>
        <w:jc w:val="center"/>
        <w:rPr>
          <w:szCs w:val="28"/>
        </w:rPr>
      </w:pPr>
      <w:r w:rsidRPr="0065089F">
        <w:rPr>
          <w:szCs w:val="28"/>
        </w:rPr>
        <w:t xml:space="preserve">Распределение обязанностей </w:t>
      </w:r>
    </w:p>
    <w:p w:rsidR="002E3F0A" w:rsidRPr="0065089F" w:rsidRDefault="002E3F0A" w:rsidP="0065089F">
      <w:pPr>
        <w:jc w:val="center"/>
        <w:rPr>
          <w:szCs w:val="28"/>
        </w:rPr>
      </w:pPr>
      <w:r w:rsidRPr="0065089F">
        <w:rPr>
          <w:szCs w:val="28"/>
        </w:rPr>
        <w:t>среди член</w:t>
      </w:r>
      <w:r w:rsidR="00471A32" w:rsidRPr="0065089F">
        <w:rPr>
          <w:szCs w:val="28"/>
        </w:rPr>
        <w:t>ов Территориальной избирательной комис</w:t>
      </w:r>
      <w:r w:rsidR="00006D7A" w:rsidRPr="0065089F">
        <w:rPr>
          <w:szCs w:val="28"/>
        </w:rPr>
        <w:t xml:space="preserve">сии Сальского района Ростовской </w:t>
      </w:r>
      <w:r w:rsidR="00471A32" w:rsidRPr="0065089F">
        <w:rPr>
          <w:szCs w:val="28"/>
        </w:rPr>
        <w:t>области</w:t>
      </w:r>
      <w:r w:rsidRPr="0065089F">
        <w:rPr>
          <w:szCs w:val="28"/>
        </w:rPr>
        <w:t xml:space="preserve"> с правом решающего голоса</w:t>
      </w:r>
    </w:p>
    <w:p w:rsidR="00782E19" w:rsidRDefault="0065089F" w:rsidP="00782E19">
      <w:pPr>
        <w:ind w:firstLine="540"/>
        <w:jc w:val="center"/>
        <w:rPr>
          <w:szCs w:val="28"/>
        </w:rPr>
      </w:pPr>
      <w:r w:rsidRPr="0065089F">
        <w:rPr>
          <w:szCs w:val="28"/>
        </w:rPr>
        <w:t xml:space="preserve">в дни голосования </w:t>
      </w:r>
      <w:r w:rsidR="00782E19">
        <w:rPr>
          <w:szCs w:val="28"/>
        </w:rPr>
        <w:t xml:space="preserve"> по выборам Губернатора Ростовской области </w:t>
      </w:r>
    </w:p>
    <w:p w:rsidR="002E3F0A" w:rsidRDefault="00782E19" w:rsidP="00782E19">
      <w:pPr>
        <w:ind w:firstLine="540"/>
        <w:jc w:val="center"/>
        <w:rPr>
          <w:szCs w:val="28"/>
        </w:rPr>
      </w:pPr>
      <w:r>
        <w:rPr>
          <w:szCs w:val="28"/>
        </w:rPr>
        <w:t>12-14 сентября 2025 года</w:t>
      </w:r>
    </w:p>
    <w:p w:rsidR="00F12BA8" w:rsidRPr="00782E19" w:rsidRDefault="00F12BA8" w:rsidP="00782E19">
      <w:pPr>
        <w:ind w:firstLine="540"/>
        <w:jc w:val="center"/>
        <w:rPr>
          <w:szCs w:val="28"/>
        </w:rPr>
      </w:pPr>
    </w:p>
    <w:tbl>
      <w:tblPr>
        <w:tblW w:w="10283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912"/>
        <w:gridCol w:w="7371"/>
      </w:tblGrid>
      <w:tr w:rsidR="002E3F0A" w:rsidRPr="00D6543B" w:rsidTr="00E84447">
        <w:trPr>
          <w:trHeight w:val="70"/>
        </w:trPr>
        <w:tc>
          <w:tcPr>
            <w:tcW w:w="2912" w:type="dxa"/>
          </w:tcPr>
          <w:p w:rsidR="002E3F0A" w:rsidRPr="00D6543B" w:rsidRDefault="002E3F0A" w:rsidP="002E3F0A">
            <w:pPr>
              <w:spacing w:line="360" w:lineRule="auto"/>
              <w:jc w:val="center"/>
              <w:rPr>
                <w:szCs w:val="28"/>
              </w:rPr>
            </w:pPr>
            <w:r w:rsidRPr="00D6543B">
              <w:rPr>
                <w:szCs w:val="28"/>
              </w:rPr>
              <w:t xml:space="preserve">Фамилия, </w:t>
            </w:r>
            <w:r w:rsidR="00C84B5F" w:rsidRPr="00D6543B">
              <w:rPr>
                <w:szCs w:val="28"/>
              </w:rPr>
              <w:t>инициалы члена комиссии</w:t>
            </w:r>
          </w:p>
        </w:tc>
        <w:tc>
          <w:tcPr>
            <w:tcW w:w="7371" w:type="dxa"/>
          </w:tcPr>
          <w:p w:rsidR="002E3F0A" w:rsidRPr="00D6543B" w:rsidRDefault="002E3F0A" w:rsidP="002E3F0A">
            <w:pPr>
              <w:spacing w:line="360" w:lineRule="auto"/>
              <w:jc w:val="center"/>
              <w:rPr>
                <w:szCs w:val="28"/>
              </w:rPr>
            </w:pPr>
            <w:r w:rsidRPr="00D6543B">
              <w:rPr>
                <w:szCs w:val="28"/>
              </w:rPr>
              <w:t>Действие</w:t>
            </w:r>
          </w:p>
        </w:tc>
      </w:tr>
      <w:tr w:rsidR="00C84B5F" w:rsidRPr="00432A11" w:rsidTr="00691733">
        <w:tc>
          <w:tcPr>
            <w:tcW w:w="2912" w:type="dxa"/>
          </w:tcPr>
          <w:p w:rsidR="000034BC" w:rsidRPr="00432A11" w:rsidRDefault="000034BC" w:rsidP="001C1E26">
            <w:pPr>
              <w:spacing w:line="240" w:lineRule="atLeast"/>
              <w:rPr>
                <w:szCs w:val="28"/>
              </w:rPr>
            </w:pPr>
            <w:r w:rsidRPr="00432A11">
              <w:rPr>
                <w:szCs w:val="28"/>
              </w:rPr>
              <w:t>Андрюшина Л.А.,</w:t>
            </w:r>
          </w:p>
          <w:p w:rsidR="0012095B" w:rsidRPr="00432A11" w:rsidRDefault="00C81036" w:rsidP="001C1E26">
            <w:pPr>
              <w:spacing w:line="240" w:lineRule="atLeast"/>
              <w:rPr>
                <w:szCs w:val="28"/>
              </w:rPr>
            </w:pPr>
            <w:r w:rsidRPr="00432A11">
              <w:rPr>
                <w:szCs w:val="28"/>
              </w:rPr>
              <w:t>Бутова Н.М.</w:t>
            </w:r>
            <w:r w:rsidR="000034BC" w:rsidRPr="00432A11">
              <w:rPr>
                <w:szCs w:val="28"/>
              </w:rPr>
              <w:t>,</w:t>
            </w:r>
          </w:p>
          <w:p w:rsidR="00C84B5F" w:rsidRPr="00432A11" w:rsidRDefault="00C84B5F" w:rsidP="001C1E26">
            <w:pPr>
              <w:spacing w:line="240" w:lineRule="atLeast"/>
              <w:rPr>
                <w:szCs w:val="28"/>
              </w:rPr>
            </w:pPr>
            <w:r w:rsidRPr="00432A11">
              <w:rPr>
                <w:szCs w:val="28"/>
              </w:rPr>
              <w:t>Неговора Т.В.</w:t>
            </w:r>
            <w:r w:rsidR="00C81036" w:rsidRPr="00432A11">
              <w:rPr>
                <w:szCs w:val="28"/>
              </w:rPr>
              <w:t>,</w:t>
            </w:r>
          </w:p>
          <w:p w:rsidR="00C81036" w:rsidRPr="00432A11" w:rsidRDefault="00C81036" w:rsidP="001C1E26">
            <w:pPr>
              <w:spacing w:line="240" w:lineRule="atLeast"/>
              <w:rPr>
                <w:szCs w:val="28"/>
              </w:rPr>
            </w:pPr>
            <w:r w:rsidRPr="00432A11">
              <w:rPr>
                <w:szCs w:val="28"/>
              </w:rPr>
              <w:t>Подшивайленко Л.С.</w:t>
            </w:r>
          </w:p>
        </w:tc>
        <w:tc>
          <w:tcPr>
            <w:tcW w:w="7371" w:type="dxa"/>
          </w:tcPr>
          <w:p w:rsidR="00C84B5F" w:rsidRPr="00432A11" w:rsidRDefault="00C84B5F" w:rsidP="00691733">
            <w:pPr>
              <w:jc w:val="both"/>
              <w:rPr>
                <w:szCs w:val="28"/>
              </w:rPr>
            </w:pPr>
            <w:r w:rsidRPr="00432A11">
              <w:rPr>
                <w:szCs w:val="28"/>
              </w:rPr>
              <w:t xml:space="preserve">Сбор </w:t>
            </w:r>
            <w:r w:rsidR="00C2461C" w:rsidRPr="00432A11">
              <w:rPr>
                <w:szCs w:val="28"/>
              </w:rPr>
              <w:t>информации об открытии помещения</w:t>
            </w:r>
            <w:r w:rsidRPr="00432A11">
              <w:rPr>
                <w:szCs w:val="28"/>
              </w:rPr>
              <w:t xml:space="preserve"> и данных об участии избирателей в голосовании по схеме связи в течение дня голосования</w:t>
            </w:r>
          </w:p>
        </w:tc>
      </w:tr>
      <w:tr w:rsidR="00C84B5F" w:rsidRPr="00782E19" w:rsidTr="00691733">
        <w:tc>
          <w:tcPr>
            <w:tcW w:w="2912" w:type="dxa"/>
          </w:tcPr>
          <w:p w:rsidR="00C81036" w:rsidRPr="00782E19" w:rsidRDefault="00C81036" w:rsidP="001C1E26">
            <w:pPr>
              <w:spacing w:line="240" w:lineRule="atLeast"/>
              <w:rPr>
                <w:szCs w:val="28"/>
              </w:rPr>
            </w:pPr>
            <w:r w:rsidRPr="00782E19">
              <w:rPr>
                <w:szCs w:val="28"/>
              </w:rPr>
              <w:t>Коломийцева О.И.,</w:t>
            </w:r>
          </w:p>
          <w:p w:rsidR="00C84B5F" w:rsidRPr="00782E19" w:rsidRDefault="00C84B5F" w:rsidP="001C1E26">
            <w:pPr>
              <w:spacing w:line="240" w:lineRule="atLeast"/>
              <w:rPr>
                <w:szCs w:val="28"/>
              </w:rPr>
            </w:pPr>
            <w:r w:rsidRPr="00782E19">
              <w:rPr>
                <w:szCs w:val="28"/>
              </w:rPr>
              <w:t>Чернявская Н.С.</w:t>
            </w:r>
          </w:p>
        </w:tc>
        <w:tc>
          <w:tcPr>
            <w:tcW w:w="7371" w:type="dxa"/>
          </w:tcPr>
          <w:p w:rsidR="00C84B5F" w:rsidRPr="00782E19" w:rsidRDefault="00C81036" w:rsidP="00691733">
            <w:pPr>
              <w:jc w:val="both"/>
              <w:rPr>
                <w:szCs w:val="28"/>
              </w:rPr>
            </w:pPr>
            <w:r w:rsidRPr="00782E19">
              <w:rPr>
                <w:szCs w:val="28"/>
              </w:rPr>
              <w:t>Передача</w:t>
            </w:r>
            <w:r w:rsidR="00C84B5F" w:rsidRPr="00782E19">
              <w:rPr>
                <w:szCs w:val="28"/>
              </w:rPr>
              <w:t xml:space="preserve"> данных по схеме связи системному администратору</w:t>
            </w:r>
            <w:r w:rsidR="00782E19">
              <w:rPr>
                <w:szCs w:val="28"/>
              </w:rPr>
              <w:t xml:space="preserve"> ТКСА ТА ГАС «Выборы»</w:t>
            </w:r>
            <w:r w:rsidR="00C84B5F" w:rsidRPr="00782E19">
              <w:rPr>
                <w:szCs w:val="28"/>
              </w:rPr>
              <w:t xml:space="preserve">, в Избирательную комиссию Ростовской области </w:t>
            </w:r>
          </w:p>
        </w:tc>
      </w:tr>
      <w:tr w:rsidR="00C84B5F" w:rsidRPr="00782E19" w:rsidTr="00691733">
        <w:tc>
          <w:tcPr>
            <w:tcW w:w="2912" w:type="dxa"/>
          </w:tcPr>
          <w:p w:rsidR="00C84B5F" w:rsidRPr="00782E19" w:rsidRDefault="00C84B5F" w:rsidP="001C1E26">
            <w:pPr>
              <w:spacing w:line="240" w:lineRule="atLeast"/>
              <w:rPr>
                <w:szCs w:val="28"/>
              </w:rPr>
            </w:pPr>
            <w:r w:rsidRPr="00782E19">
              <w:rPr>
                <w:szCs w:val="28"/>
              </w:rPr>
              <w:t>Бутова</w:t>
            </w:r>
            <w:r w:rsidR="001C1E26" w:rsidRPr="00782E19">
              <w:rPr>
                <w:szCs w:val="28"/>
              </w:rPr>
              <w:t xml:space="preserve"> </w:t>
            </w:r>
            <w:r w:rsidRPr="00782E19">
              <w:rPr>
                <w:szCs w:val="28"/>
              </w:rPr>
              <w:t>Н.М.,</w:t>
            </w:r>
          </w:p>
          <w:p w:rsidR="00C84B5F" w:rsidRPr="00782E19" w:rsidRDefault="00C84B5F" w:rsidP="001C1E26">
            <w:pPr>
              <w:spacing w:line="240" w:lineRule="atLeast"/>
              <w:rPr>
                <w:szCs w:val="28"/>
              </w:rPr>
            </w:pPr>
            <w:r w:rsidRPr="00782E19">
              <w:rPr>
                <w:szCs w:val="28"/>
              </w:rPr>
              <w:t>Подшивайленко Л.С.</w:t>
            </w:r>
          </w:p>
        </w:tc>
        <w:tc>
          <w:tcPr>
            <w:tcW w:w="7371" w:type="dxa"/>
          </w:tcPr>
          <w:p w:rsidR="00C84B5F" w:rsidRPr="00782E19" w:rsidRDefault="00C84B5F" w:rsidP="00506E6A">
            <w:pPr>
              <w:jc w:val="both"/>
              <w:rPr>
                <w:szCs w:val="28"/>
              </w:rPr>
            </w:pPr>
            <w:r w:rsidRPr="00782E19">
              <w:rPr>
                <w:szCs w:val="28"/>
              </w:rPr>
              <w:t>Подготовка фотоматериалов, информации и размещение на сайте Территориальной избирательной комиссии Сальского района Ростовской области</w:t>
            </w:r>
          </w:p>
        </w:tc>
      </w:tr>
      <w:tr w:rsidR="00862221" w:rsidRPr="00782E19" w:rsidTr="00862221">
        <w:trPr>
          <w:trHeight w:val="629"/>
        </w:trPr>
        <w:tc>
          <w:tcPr>
            <w:tcW w:w="2912" w:type="dxa"/>
          </w:tcPr>
          <w:p w:rsidR="00862221" w:rsidRPr="00782E19" w:rsidRDefault="00862221" w:rsidP="001C1E26">
            <w:pPr>
              <w:spacing w:line="240" w:lineRule="atLeast"/>
              <w:rPr>
                <w:sz w:val="24"/>
                <w:szCs w:val="24"/>
              </w:rPr>
            </w:pPr>
            <w:r w:rsidRPr="00782E19">
              <w:rPr>
                <w:szCs w:val="28"/>
              </w:rPr>
              <w:t>Чернявская Н.С.</w:t>
            </w:r>
          </w:p>
        </w:tc>
        <w:tc>
          <w:tcPr>
            <w:tcW w:w="7371" w:type="dxa"/>
          </w:tcPr>
          <w:p w:rsidR="00862221" w:rsidRPr="00782E19" w:rsidRDefault="00862221" w:rsidP="00691733">
            <w:pPr>
              <w:jc w:val="both"/>
              <w:rPr>
                <w:szCs w:val="28"/>
              </w:rPr>
            </w:pPr>
            <w:r w:rsidRPr="00782E19">
              <w:rPr>
                <w:szCs w:val="28"/>
              </w:rPr>
              <w:t>Прием  и регистрация входящих документов, ведение протокола заседания ТИК</w:t>
            </w:r>
          </w:p>
        </w:tc>
      </w:tr>
      <w:tr w:rsidR="001C1E26" w:rsidRPr="00782E19" w:rsidTr="00E00041">
        <w:trPr>
          <w:trHeight w:val="1620"/>
        </w:trPr>
        <w:tc>
          <w:tcPr>
            <w:tcW w:w="2912" w:type="dxa"/>
          </w:tcPr>
          <w:p w:rsidR="00FE1CEC" w:rsidRPr="00782E19" w:rsidRDefault="00FE1CEC" w:rsidP="001C1E26">
            <w:pPr>
              <w:spacing w:line="240" w:lineRule="atLeast"/>
              <w:rPr>
                <w:szCs w:val="28"/>
              </w:rPr>
            </w:pPr>
            <w:r w:rsidRPr="00782E19">
              <w:rPr>
                <w:szCs w:val="28"/>
              </w:rPr>
              <w:t>Чернявская Н.С.</w:t>
            </w:r>
            <w:r w:rsidR="007C1DCE" w:rsidRPr="00782E19">
              <w:rPr>
                <w:szCs w:val="28"/>
              </w:rPr>
              <w:t>,</w:t>
            </w:r>
          </w:p>
          <w:p w:rsidR="001C1E26" w:rsidRPr="00782E19" w:rsidRDefault="001C1E26" w:rsidP="001C1E26">
            <w:pPr>
              <w:spacing w:line="240" w:lineRule="atLeast"/>
              <w:rPr>
                <w:szCs w:val="28"/>
              </w:rPr>
            </w:pPr>
            <w:r w:rsidRPr="00782E19">
              <w:rPr>
                <w:szCs w:val="28"/>
              </w:rPr>
              <w:t>Андрюшина Л.А.,</w:t>
            </w:r>
          </w:p>
          <w:p w:rsidR="001C1E26" w:rsidRPr="00782E19" w:rsidRDefault="001C1E26" w:rsidP="001C1E26">
            <w:pPr>
              <w:spacing w:line="240" w:lineRule="atLeast"/>
              <w:rPr>
                <w:szCs w:val="28"/>
              </w:rPr>
            </w:pPr>
            <w:r w:rsidRPr="00782E19">
              <w:rPr>
                <w:szCs w:val="28"/>
              </w:rPr>
              <w:t>Диденко А.Н.,</w:t>
            </w:r>
          </w:p>
          <w:p w:rsidR="001C1E26" w:rsidRPr="00782E19" w:rsidRDefault="001C1E26" w:rsidP="001C1E26">
            <w:pPr>
              <w:spacing w:line="240" w:lineRule="atLeast"/>
              <w:rPr>
                <w:szCs w:val="28"/>
              </w:rPr>
            </w:pPr>
            <w:r w:rsidRPr="00782E19">
              <w:rPr>
                <w:szCs w:val="28"/>
              </w:rPr>
              <w:t>Неговора Т.В.</w:t>
            </w:r>
            <w:r w:rsidR="007C1DCE" w:rsidRPr="00782E19">
              <w:rPr>
                <w:szCs w:val="28"/>
              </w:rPr>
              <w:t>,</w:t>
            </w:r>
          </w:p>
          <w:p w:rsidR="001C1E26" w:rsidRPr="00782E19" w:rsidRDefault="00FE1CEC" w:rsidP="001C1E26">
            <w:pPr>
              <w:spacing w:line="240" w:lineRule="atLeast"/>
              <w:rPr>
                <w:szCs w:val="28"/>
              </w:rPr>
            </w:pPr>
            <w:r w:rsidRPr="00782E19">
              <w:rPr>
                <w:szCs w:val="28"/>
              </w:rPr>
              <w:t>Шамрай Д.В.</w:t>
            </w:r>
          </w:p>
        </w:tc>
        <w:tc>
          <w:tcPr>
            <w:tcW w:w="7371" w:type="dxa"/>
          </w:tcPr>
          <w:p w:rsidR="001C1E26" w:rsidRPr="00782E19" w:rsidRDefault="001C1E26" w:rsidP="00691733">
            <w:pPr>
              <w:jc w:val="both"/>
              <w:rPr>
                <w:szCs w:val="28"/>
              </w:rPr>
            </w:pPr>
            <w:r w:rsidRPr="00782E19">
              <w:rPr>
                <w:szCs w:val="28"/>
              </w:rPr>
              <w:t>Рассмотрение жалоб (заявлений) и подготовка ответов,</w:t>
            </w:r>
          </w:p>
          <w:p w:rsidR="001C1E26" w:rsidRPr="00782E19" w:rsidRDefault="001C1E26" w:rsidP="00691733">
            <w:pPr>
              <w:jc w:val="both"/>
              <w:rPr>
                <w:szCs w:val="28"/>
              </w:rPr>
            </w:pPr>
            <w:r w:rsidRPr="00782E19">
              <w:rPr>
                <w:szCs w:val="28"/>
              </w:rPr>
              <w:t>выезд в УИК по обращениям (жалобам)  участников избирательного процесса.</w:t>
            </w:r>
          </w:p>
          <w:p w:rsidR="001C1E26" w:rsidRPr="00782E19" w:rsidRDefault="001C1E26" w:rsidP="00691733">
            <w:pPr>
              <w:jc w:val="both"/>
              <w:rPr>
                <w:szCs w:val="28"/>
              </w:rPr>
            </w:pPr>
            <w:r w:rsidRPr="00782E19">
              <w:rPr>
                <w:szCs w:val="28"/>
              </w:rPr>
              <w:t xml:space="preserve">Взаимодействие с наблюдателями, представителями СМИ </w:t>
            </w:r>
          </w:p>
        </w:tc>
      </w:tr>
      <w:tr w:rsidR="002E3F0A" w:rsidRPr="00782E19" w:rsidTr="00E84447">
        <w:tc>
          <w:tcPr>
            <w:tcW w:w="2912" w:type="dxa"/>
          </w:tcPr>
          <w:p w:rsidR="002E3F0A" w:rsidRPr="00782E19" w:rsidRDefault="00006D7A" w:rsidP="001C1E26">
            <w:pPr>
              <w:spacing w:line="240" w:lineRule="atLeast"/>
              <w:rPr>
                <w:szCs w:val="28"/>
              </w:rPr>
            </w:pPr>
            <w:r w:rsidRPr="00782E19">
              <w:rPr>
                <w:szCs w:val="28"/>
              </w:rPr>
              <w:t>Закутайло Н</w:t>
            </w:r>
            <w:r w:rsidR="00C84B5F" w:rsidRPr="00782E19">
              <w:rPr>
                <w:szCs w:val="28"/>
              </w:rPr>
              <w:t>.П.</w:t>
            </w:r>
          </w:p>
        </w:tc>
        <w:tc>
          <w:tcPr>
            <w:tcW w:w="7371" w:type="dxa"/>
          </w:tcPr>
          <w:p w:rsidR="002E3F0A" w:rsidRPr="00782E19" w:rsidRDefault="002E3F0A" w:rsidP="002E3F0A">
            <w:pPr>
              <w:jc w:val="both"/>
              <w:rPr>
                <w:szCs w:val="28"/>
              </w:rPr>
            </w:pPr>
            <w:r w:rsidRPr="00782E19">
              <w:rPr>
                <w:szCs w:val="28"/>
              </w:rPr>
              <w:t xml:space="preserve">Подготовка канцтоваров для погашения неиспользованных избирательных бюллетеней, опечатывания избирательной документации и т.д. </w:t>
            </w:r>
          </w:p>
        </w:tc>
      </w:tr>
      <w:tr w:rsidR="002E3F0A" w:rsidRPr="00782E19" w:rsidTr="00E84447">
        <w:tc>
          <w:tcPr>
            <w:tcW w:w="2912" w:type="dxa"/>
          </w:tcPr>
          <w:p w:rsidR="002E3F0A" w:rsidRPr="00782E19" w:rsidRDefault="00C81036" w:rsidP="001C1E26">
            <w:pPr>
              <w:spacing w:line="240" w:lineRule="atLeast"/>
              <w:rPr>
                <w:szCs w:val="28"/>
              </w:rPr>
            </w:pPr>
            <w:r w:rsidRPr="00782E19">
              <w:rPr>
                <w:szCs w:val="28"/>
              </w:rPr>
              <w:t>Мандрыкин А.С.</w:t>
            </w:r>
            <w:r w:rsidR="007C0873" w:rsidRPr="00782E19">
              <w:rPr>
                <w:szCs w:val="28"/>
              </w:rPr>
              <w:t>,</w:t>
            </w:r>
          </w:p>
          <w:p w:rsidR="00471A32" w:rsidRPr="00782E19" w:rsidRDefault="00782E19" w:rsidP="001C1E26">
            <w:pPr>
              <w:spacing w:line="240" w:lineRule="atLeast"/>
              <w:rPr>
                <w:szCs w:val="28"/>
              </w:rPr>
            </w:pPr>
            <w:r w:rsidRPr="00782E19">
              <w:rPr>
                <w:szCs w:val="28"/>
              </w:rPr>
              <w:t>Волога О.А.</w:t>
            </w:r>
            <w:r w:rsidR="00C81036" w:rsidRPr="00782E19">
              <w:rPr>
                <w:szCs w:val="28"/>
              </w:rPr>
              <w:t>,</w:t>
            </w:r>
          </w:p>
          <w:p w:rsidR="00C81036" w:rsidRPr="00782E19" w:rsidRDefault="00C81036" w:rsidP="001C1E26">
            <w:pPr>
              <w:spacing w:line="240" w:lineRule="atLeast"/>
              <w:rPr>
                <w:sz w:val="24"/>
                <w:szCs w:val="24"/>
              </w:rPr>
            </w:pPr>
            <w:r w:rsidRPr="00782E19">
              <w:rPr>
                <w:szCs w:val="28"/>
              </w:rPr>
              <w:t>Шатохин А.В.</w:t>
            </w:r>
          </w:p>
        </w:tc>
        <w:tc>
          <w:tcPr>
            <w:tcW w:w="7371" w:type="dxa"/>
          </w:tcPr>
          <w:p w:rsidR="002E3F0A" w:rsidRPr="00782E19" w:rsidRDefault="007C0873" w:rsidP="00862221">
            <w:pPr>
              <w:jc w:val="both"/>
              <w:rPr>
                <w:szCs w:val="28"/>
              </w:rPr>
            </w:pPr>
            <w:r w:rsidRPr="00782E19">
              <w:rPr>
                <w:szCs w:val="28"/>
              </w:rPr>
              <w:t>Погашение неиспользованных избирательных бюллетеней</w:t>
            </w:r>
            <w:r w:rsidR="00862221" w:rsidRPr="00782E19">
              <w:rPr>
                <w:szCs w:val="28"/>
              </w:rPr>
              <w:t>, специальных знаков (марок) к ним,  защитных марок для сейф-пакетов</w:t>
            </w:r>
            <w:r w:rsidRPr="00782E19">
              <w:rPr>
                <w:szCs w:val="28"/>
              </w:rPr>
              <w:t xml:space="preserve"> и  с</w:t>
            </w:r>
            <w:r w:rsidR="002E3F0A" w:rsidRPr="00782E19">
              <w:rPr>
                <w:szCs w:val="28"/>
              </w:rPr>
              <w:t xml:space="preserve">оставление </w:t>
            </w:r>
            <w:r w:rsidR="00862221" w:rsidRPr="00782E19">
              <w:rPr>
                <w:szCs w:val="28"/>
              </w:rPr>
              <w:t>актов</w:t>
            </w:r>
            <w:r w:rsidR="002E3F0A" w:rsidRPr="00782E19">
              <w:rPr>
                <w:szCs w:val="28"/>
              </w:rPr>
              <w:t xml:space="preserve"> о</w:t>
            </w:r>
            <w:r w:rsidR="00862221" w:rsidRPr="00782E19">
              <w:rPr>
                <w:szCs w:val="28"/>
              </w:rPr>
              <w:t>б</w:t>
            </w:r>
            <w:r w:rsidR="002E3F0A" w:rsidRPr="00782E19">
              <w:rPr>
                <w:szCs w:val="28"/>
              </w:rPr>
              <w:t xml:space="preserve"> </w:t>
            </w:r>
            <w:r w:rsidR="00862221" w:rsidRPr="00782E19">
              <w:rPr>
                <w:szCs w:val="28"/>
              </w:rPr>
              <w:t xml:space="preserve">их </w:t>
            </w:r>
            <w:r w:rsidR="002E3F0A" w:rsidRPr="00782E19">
              <w:rPr>
                <w:szCs w:val="28"/>
              </w:rPr>
              <w:t xml:space="preserve">погашении  </w:t>
            </w:r>
          </w:p>
        </w:tc>
      </w:tr>
      <w:tr w:rsidR="002E3F0A" w:rsidRPr="00782E19" w:rsidTr="00E84447">
        <w:tc>
          <w:tcPr>
            <w:tcW w:w="2912" w:type="dxa"/>
          </w:tcPr>
          <w:p w:rsidR="00337389" w:rsidRDefault="00337389" w:rsidP="001C1E26">
            <w:pPr>
              <w:spacing w:line="240" w:lineRule="atLeast"/>
              <w:rPr>
                <w:szCs w:val="28"/>
              </w:rPr>
            </w:pPr>
            <w:r>
              <w:rPr>
                <w:szCs w:val="28"/>
              </w:rPr>
              <w:t>Волога О.А.,</w:t>
            </w:r>
          </w:p>
          <w:p w:rsidR="00FE1CEC" w:rsidRPr="00782E19" w:rsidRDefault="00872C5E" w:rsidP="001C1E26">
            <w:pPr>
              <w:spacing w:line="240" w:lineRule="atLeast"/>
              <w:rPr>
                <w:szCs w:val="28"/>
              </w:rPr>
            </w:pPr>
            <w:r w:rsidRPr="00782E19">
              <w:rPr>
                <w:szCs w:val="28"/>
              </w:rPr>
              <w:t>Малё</w:t>
            </w:r>
            <w:r w:rsidR="00FE1CEC" w:rsidRPr="00782E19">
              <w:rPr>
                <w:szCs w:val="28"/>
              </w:rPr>
              <w:t>ва О.А.</w:t>
            </w:r>
          </w:p>
          <w:p w:rsidR="00FE1CEC" w:rsidRPr="00782E19" w:rsidRDefault="00FE1CEC" w:rsidP="001C1E26">
            <w:pPr>
              <w:spacing w:line="240" w:lineRule="atLeast"/>
              <w:rPr>
                <w:sz w:val="24"/>
                <w:szCs w:val="24"/>
              </w:rPr>
            </w:pPr>
            <w:r w:rsidRPr="00782E19">
              <w:rPr>
                <w:szCs w:val="28"/>
              </w:rPr>
              <w:t>Шатохин А.В.</w:t>
            </w:r>
          </w:p>
        </w:tc>
        <w:tc>
          <w:tcPr>
            <w:tcW w:w="7371" w:type="dxa"/>
          </w:tcPr>
          <w:p w:rsidR="002E3F0A" w:rsidRPr="00782E19" w:rsidRDefault="002E3F0A" w:rsidP="00706DE6">
            <w:pPr>
              <w:jc w:val="both"/>
              <w:rPr>
                <w:szCs w:val="28"/>
              </w:rPr>
            </w:pPr>
            <w:r w:rsidRPr="00782E19">
              <w:rPr>
                <w:szCs w:val="28"/>
              </w:rPr>
              <w:t xml:space="preserve">Контроль занесения данных в сводную таблицу   </w:t>
            </w:r>
            <w:r w:rsidR="007C0873" w:rsidRPr="00782E19">
              <w:rPr>
                <w:szCs w:val="28"/>
              </w:rPr>
              <w:t xml:space="preserve"> и увеличенную форму протокола</w:t>
            </w:r>
            <w:r w:rsidR="00706DE6" w:rsidRPr="00782E19">
              <w:rPr>
                <w:szCs w:val="28"/>
              </w:rPr>
              <w:t xml:space="preserve"> членами участковых избирательных комиссий </w:t>
            </w:r>
          </w:p>
        </w:tc>
      </w:tr>
      <w:tr w:rsidR="00C84B5F" w:rsidRPr="00782E19" w:rsidTr="00691733">
        <w:tc>
          <w:tcPr>
            <w:tcW w:w="2912" w:type="dxa"/>
          </w:tcPr>
          <w:p w:rsidR="00782E19" w:rsidRDefault="00782E19" w:rsidP="001C1E26">
            <w:pPr>
              <w:spacing w:line="240" w:lineRule="atLeast"/>
              <w:rPr>
                <w:szCs w:val="28"/>
              </w:rPr>
            </w:pPr>
            <w:r>
              <w:rPr>
                <w:szCs w:val="28"/>
              </w:rPr>
              <w:t>Диденко А.Н.,</w:t>
            </w:r>
          </w:p>
          <w:p w:rsidR="00C84B5F" w:rsidRDefault="00C81036" w:rsidP="001C1E26">
            <w:pPr>
              <w:spacing w:line="240" w:lineRule="atLeast"/>
              <w:rPr>
                <w:szCs w:val="28"/>
              </w:rPr>
            </w:pPr>
            <w:r w:rsidRPr="00782E19">
              <w:rPr>
                <w:szCs w:val="28"/>
              </w:rPr>
              <w:t>Мандрыкин А.С.</w:t>
            </w:r>
            <w:r w:rsidR="00C84B5F" w:rsidRPr="00782E19">
              <w:rPr>
                <w:szCs w:val="28"/>
              </w:rPr>
              <w:t>,</w:t>
            </w:r>
          </w:p>
          <w:p w:rsidR="00C84B5F" w:rsidRPr="00782E19" w:rsidRDefault="00337389" w:rsidP="001C1E26">
            <w:pPr>
              <w:spacing w:line="240" w:lineRule="atLeast"/>
              <w:rPr>
                <w:szCs w:val="28"/>
              </w:rPr>
            </w:pPr>
            <w:r>
              <w:rPr>
                <w:szCs w:val="28"/>
              </w:rPr>
              <w:t>Неговора Т.В.</w:t>
            </w:r>
          </w:p>
        </w:tc>
        <w:tc>
          <w:tcPr>
            <w:tcW w:w="7371" w:type="dxa"/>
          </w:tcPr>
          <w:p w:rsidR="00C84B5F" w:rsidRPr="00782E19" w:rsidRDefault="00C84B5F" w:rsidP="00691733">
            <w:pPr>
              <w:jc w:val="both"/>
              <w:rPr>
                <w:szCs w:val="28"/>
              </w:rPr>
            </w:pPr>
            <w:r w:rsidRPr="00782E19">
              <w:rPr>
                <w:szCs w:val="28"/>
              </w:rPr>
              <w:t xml:space="preserve">Проверка оформления протоколов  об итогах голосования, проверка контрольных соотношений  </w:t>
            </w:r>
          </w:p>
        </w:tc>
      </w:tr>
      <w:tr w:rsidR="002E3F0A" w:rsidRPr="00782E19" w:rsidTr="00E84447">
        <w:tc>
          <w:tcPr>
            <w:tcW w:w="2912" w:type="dxa"/>
          </w:tcPr>
          <w:p w:rsidR="002E3F0A" w:rsidRPr="00782E19" w:rsidRDefault="00C84B5F" w:rsidP="001C1E26">
            <w:pPr>
              <w:spacing w:line="240" w:lineRule="atLeast"/>
              <w:rPr>
                <w:szCs w:val="28"/>
              </w:rPr>
            </w:pPr>
            <w:r w:rsidRPr="00782E19">
              <w:rPr>
                <w:szCs w:val="28"/>
              </w:rPr>
              <w:lastRenderedPageBreak/>
              <w:t>Андрюшина Л.А.</w:t>
            </w:r>
            <w:r w:rsidR="00006D7A" w:rsidRPr="00782E19">
              <w:rPr>
                <w:szCs w:val="28"/>
              </w:rPr>
              <w:t>,</w:t>
            </w:r>
          </w:p>
          <w:p w:rsidR="00471A32" w:rsidRPr="00782E19" w:rsidRDefault="00782E19" w:rsidP="001C1E26">
            <w:pPr>
              <w:spacing w:line="240" w:lineRule="atLeast"/>
              <w:rPr>
                <w:szCs w:val="28"/>
              </w:rPr>
            </w:pPr>
            <w:r w:rsidRPr="00782E19">
              <w:rPr>
                <w:szCs w:val="28"/>
              </w:rPr>
              <w:t>Волога О.А.,</w:t>
            </w:r>
          </w:p>
          <w:p w:rsidR="00471A32" w:rsidRPr="00782E19" w:rsidRDefault="00471A32" w:rsidP="001C1E26">
            <w:pPr>
              <w:spacing w:line="240" w:lineRule="atLeast"/>
              <w:rPr>
                <w:szCs w:val="28"/>
              </w:rPr>
            </w:pPr>
            <w:r w:rsidRPr="00782E19">
              <w:rPr>
                <w:szCs w:val="28"/>
              </w:rPr>
              <w:t>Подшивайленко Л</w:t>
            </w:r>
            <w:r w:rsidR="00C84B5F" w:rsidRPr="00782E19">
              <w:rPr>
                <w:szCs w:val="28"/>
              </w:rPr>
              <w:t>.С.</w:t>
            </w:r>
            <w:r w:rsidR="00C81036" w:rsidRPr="00782E19">
              <w:rPr>
                <w:szCs w:val="28"/>
              </w:rPr>
              <w:t>,</w:t>
            </w:r>
          </w:p>
          <w:p w:rsidR="00C81036" w:rsidRPr="00782E19" w:rsidRDefault="00862221" w:rsidP="001C1E26">
            <w:pPr>
              <w:spacing w:line="240" w:lineRule="atLeast"/>
              <w:rPr>
                <w:szCs w:val="28"/>
              </w:rPr>
            </w:pPr>
            <w:r w:rsidRPr="00782E19">
              <w:rPr>
                <w:szCs w:val="28"/>
              </w:rPr>
              <w:t>Шатохин А.В.</w:t>
            </w:r>
          </w:p>
        </w:tc>
        <w:tc>
          <w:tcPr>
            <w:tcW w:w="7371" w:type="dxa"/>
          </w:tcPr>
          <w:p w:rsidR="002E3F0A" w:rsidRPr="00782E19" w:rsidRDefault="002C654A" w:rsidP="002E3F0A">
            <w:pPr>
              <w:jc w:val="both"/>
              <w:rPr>
                <w:szCs w:val="28"/>
              </w:rPr>
            </w:pPr>
            <w:r w:rsidRPr="00782E19">
              <w:rPr>
                <w:szCs w:val="28"/>
              </w:rPr>
              <w:t>Группа контроля Территориальной избирательной комиссии Сальского района Ростовской области</w:t>
            </w:r>
            <w:r w:rsidR="002E3F0A" w:rsidRPr="00782E19">
              <w:rPr>
                <w:szCs w:val="28"/>
              </w:rPr>
              <w:t xml:space="preserve"> за использованием ГАС «Выборы»</w:t>
            </w:r>
          </w:p>
        </w:tc>
      </w:tr>
      <w:tr w:rsidR="002E3F0A" w:rsidRPr="00782E19" w:rsidTr="00E84447">
        <w:tc>
          <w:tcPr>
            <w:tcW w:w="2912" w:type="dxa"/>
          </w:tcPr>
          <w:p w:rsidR="002E3F0A" w:rsidRPr="00782E19" w:rsidRDefault="00C84B5F" w:rsidP="001C1E26">
            <w:pPr>
              <w:spacing w:line="240" w:lineRule="atLeast"/>
              <w:rPr>
                <w:szCs w:val="28"/>
              </w:rPr>
            </w:pPr>
            <w:r w:rsidRPr="00782E19">
              <w:rPr>
                <w:szCs w:val="28"/>
              </w:rPr>
              <w:t>Чернявская Н.С.</w:t>
            </w:r>
            <w:r w:rsidR="007C0873" w:rsidRPr="00782E19">
              <w:rPr>
                <w:szCs w:val="28"/>
              </w:rPr>
              <w:t>,</w:t>
            </w:r>
          </w:p>
          <w:p w:rsidR="007C0873" w:rsidRPr="00782E19" w:rsidRDefault="007C0873" w:rsidP="001C1E26">
            <w:pPr>
              <w:spacing w:line="240" w:lineRule="atLeast"/>
              <w:rPr>
                <w:sz w:val="24"/>
                <w:szCs w:val="24"/>
              </w:rPr>
            </w:pPr>
            <w:r w:rsidRPr="00782E19">
              <w:rPr>
                <w:szCs w:val="28"/>
              </w:rPr>
              <w:t>Бутова Н</w:t>
            </w:r>
            <w:r w:rsidR="00C84B5F" w:rsidRPr="00782E19">
              <w:rPr>
                <w:szCs w:val="28"/>
              </w:rPr>
              <w:t>.М.</w:t>
            </w:r>
          </w:p>
        </w:tc>
        <w:tc>
          <w:tcPr>
            <w:tcW w:w="7371" w:type="dxa"/>
          </w:tcPr>
          <w:p w:rsidR="002E3F0A" w:rsidRPr="00782E19" w:rsidRDefault="00706DE6" w:rsidP="002E3F0A">
            <w:pPr>
              <w:jc w:val="both"/>
              <w:rPr>
                <w:szCs w:val="28"/>
              </w:rPr>
            </w:pPr>
            <w:r w:rsidRPr="00782E19">
              <w:rPr>
                <w:szCs w:val="28"/>
              </w:rPr>
              <w:t>прием документов, составленных в день голосования, прилагаемых к первому экземпляру протокола участковой избирательной комиссии об итогах голосования</w:t>
            </w:r>
          </w:p>
        </w:tc>
      </w:tr>
    </w:tbl>
    <w:p w:rsidR="002E3F0A" w:rsidRPr="00782E19" w:rsidRDefault="002E3F0A" w:rsidP="00706DE6">
      <w:pPr>
        <w:pStyle w:val="a6"/>
        <w:jc w:val="left"/>
        <w:rPr>
          <w:color w:val="FF0000"/>
        </w:rPr>
      </w:pPr>
    </w:p>
    <w:p w:rsidR="002E3F0A" w:rsidRPr="00782E19" w:rsidRDefault="002E3F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</w:rPr>
      </w:pPr>
    </w:p>
    <w:sectPr w:rsidR="002E3F0A" w:rsidRPr="00782E19" w:rsidSect="000E185F">
      <w:headerReference w:type="even" r:id="rId8"/>
      <w:headerReference w:type="default" r:id="rId9"/>
      <w:pgSz w:w="11906" w:h="16838"/>
      <w:pgMar w:top="1134" w:right="794" w:bottom="567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2BCA" w:rsidRDefault="00852BCA" w:rsidP="00F92C75">
      <w:r>
        <w:separator/>
      </w:r>
    </w:p>
  </w:endnote>
  <w:endnote w:type="continuationSeparator" w:id="1">
    <w:p w:rsidR="00852BCA" w:rsidRDefault="00852BCA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2BCA" w:rsidRDefault="00852BCA" w:rsidP="00F92C75">
      <w:r>
        <w:separator/>
      </w:r>
    </w:p>
  </w:footnote>
  <w:footnote w:type="continuationSeparator" w:id="1">
    <w:p w:rsidR="00852BCA" w:rsidRDefault="00852BCA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185F" w:rsidRDefault="00582F7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E185F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E185F" w:rsidRDefault="000E185F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185F" w:rsidRDefault="000E185F">
    <w:pPr>
      <w:pStyle w:val="a3"/>
      <w:framePr w:wrap="around" w:vAnchor="text" w:hAnchor="margin" w:xAlign="center" w:y="1"/>
      <w:rPr>
        <w:rStyle w:val="a5"/>
      </w:rPr>
    </w:pPr>
  </w:p>
  <w:p w:rsidR="00337389" w:rsidRDefault="00337389">
    <w:pPr>
      <w:pStyle w:val="a3"/>
      <w:framePr w:wrap="around" w:vAnchor="text" w:hAnchor="margin" w:xAlign="center" w:y="1"/>
      <w:rPr>
        <w:rStyle w:val="a5"/>
      </w:rPr>
    </w:pPr>
  </w:p>
  <w:p w:rsidR="000E185F" w:rsidRDefault="000E185F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34BC"/>
    <w:rsid w:val="00006D7A"/>
    <w:rsid w:val="0001142C"/>
    <w:rsid w:val="0001641F"/>
    <w:rsid w:val="00034FDC"/>
    <w:rsid w:val="00035C1E"/>
    <w:rsid w:val="00036B57"/>
    <w:rsid w:val="00067F06"/>
    <w:rsid w:val="0007439E"/>
    <w:rsid w:val="00075CAE"/>
    <w:rsid w:val="000839BC"/>
    <w:rsid w:val="000C747F"/>
    <w:rsid w:val="000E0151"/>
    <w:rsid w:val="000E185F"/>
    <w:rsid w:val="000E2B24"/>
    <w:rsid w:val="000F1D0E"/>
    <w:rsid w:val="00102D63"/>
    <w:rsid w:val="00117C73"/>
    <w:rsid w:val="0012095B"/>
    <w:rsid w:val="0014048A"/>
    <w:rsid w:val="00146891"/>
    <w:rsid w:val="0014709A"/>
    <w:rsid w:val="00147451"/>
    <w:rsid w:val="001514DF"/>
    <w:rsid w:val="001536EE"/>
    <w:rsid w:val="00154058"/>
    <w:rsid w:val="00157383"/>
    <w:rsid w:val="00174274"/>
    <w:rsid w:val="001742ED"/>
    <w:rsid w:val="001808C2"/>
    <w:rsid w:val="00185AC4"/>
    <w:rsid w:val="001A5CE1"/>
    <w:rsid w:val="001B7C49"/>
    <w:rsid w:val="001C1628"/>
    <w:rsid w:val="001C1E26"/>
    <w:rsid w:val="001D2E16"/>
    <w:rsid w:val="001D5AA5"/>
    <w:rsid w:val="001D6FB9"/>
    <w:rsid w:val="001E5643"/>
    <w:rsid w:val="001E71D6"/>
    <w:rsid w:val="001E7609"/>
    <w:rsid w:val="0024693E"/>
    <w:rsid w:val="00246FFA"/>
    <w:rsid w:val="002551F5"/>
    <w:rsid w:val="00260B47"/>
    <w:rsid w:val="00265131"/>
    <w:rsid w:val="00280A2B"/>
    <w:rsid w:val="00283042"/>
    <w:rsid w:val="00285FD1"/>
    <w:rsid w:val="00290EDB"/>
    <w:rsid w:val="002A649B"/>
    <w:rsid w:val="002C654A"/>
    <w:rsid w:val="002D0A63"/>
    <w:rsid w:val="002D2BDD"/>
    <w:rsid w:val="002D6D0E"/>
    <w:rsid w:val="002E3F0A"/>
    <w:rsid w:val="002E59E4"/>
    <w:rsid w:val="002F6792"/>
    <w:rsid w:val="003357B3"/>
    <w:rsid w:val="00336F8A"/>
    <w:rsid w:val="00337389"/>
    <w:rsid w:val="003A34E6"/>
    <w:rsid w:val="003A4BE8"/>
    <w:rsid w:val="003B0862"/>
    <w:rsid w:val="003D728F"/>
    <w:rsid w:val="003E6162"/>
    <w:rsid w:val="003E7DC6"/>
    <w:rsid w:val="003F448B"/>
    <w:rsid w:val="00432A11"/>
    <w:rsid w:val="00432FF6"/>
    <w:rsid w:val="00443DA5"/>
    <w:rsid w:val="004456D6"/>
    <w:rsid w:val="00452B16"/>
    <w:rsid w:val="004664FD"/>
    <w:rsid w:val="00471A32"/>
    <w:rsid w:val="00473568"/>
    <w:rsid w:val="004819F9"/>
    <w:rsid w:val="0048483C"/>
    <w:rsid w:val="004A7C0E"/>
    <w:rsid w:val="004C686E"/>
    <w:rsid w:val="004D5485"/>
    <w:rsid w:val="004F0950"/>
    <w:rsid w:val="004F305A"/>
    <w:rsid w:val="00506E6A"/>
    <w:rsid w:val="00530BE5"/>
    <w:rsid w:val="00533AF2"/>
    <w:rsid w:val="00555020"/>
    <w:rsid w:val="00560277"/>
    <w:rsid w:val="005746F3"/>
    <w:rsid w:val="00577654"/>
    <w:rsid w:val="00582F71"/>
    <w:rsid w:val="00583A69"/>
    <w:rsid w:val="005A7A20"/>
    <w:rsid w:val="005B05E0"/>
    <w:rsid w:val="005B136B"/>
    <w:rsid w:val="005F17D1"/>
    <w:rsid w:val="005F18F9"/>
    <w:rsid w:val="0060011E"/>
    <w:rsid w:val="00615CA4"/>
    <w:rsid w:val="006337D6"/>
    <w:rsid w:val="006466D2"/>
    <w:rsid w:val="00647FC5"/>
    <w:rsid w:val="0065089F"/>
    <w:rsid w:val="00653FD4"/>
    <w:rsid w:val="006677E5"/>
    <w:rsid w:val="0068266C"/>
    <w:rsid w:val="006854DE"/>
    <w:rsid w:val="00693009"/>
    <w:rsid w:val="006A27A0"/>
    <w:rsid w:val="006B5952"/>
    <w:rsid w:val="006E0EAC"/>
    <w:rsid w:val="006E3443"/>
    <w:rsid w:val="006E3FD9"/>
    <w:rsid w:val="00706DE6"/>
    <w:rsid w:val="00722890"/>
    <w:rsid w:val="00732CCE"/>
    <w:rsid w:val="00741478"/>
    <w:rsid w:val="007532BA"/>
    <w:rsid w:val="0075686F"/>
    <w:rsid w:val="00770D74"/>
    <w:rsid w:val="00774A86"/>
    <w:rsid w:val="00777D8C"/>
    <w:rsid w:val="007811DB"/>
    <w:rsid w:val="00782E19"/>
    <w:rsid w:val="007B0722"/>
    <w:rsid w:val="007B2A17"/>
    <w:rsid w:val="007C0873"/>
    <w:rsid w:val="007C1DCE"/>
    <w:rsid w:val="007D5011"/>
    <w:rsid w:val="007D78C5"/>
    <w:rsid w:val="007E0120"/>
    <w:rsid w:val="007E4C62"/>
    <w:rsid w:val="007E4E51"/>
    <w:rsid w:val="007E6832"/>
    <w:rsid w:val="007F785A"/>
    <w:rsid w:val="008264DB"/>
    <w:rsid w:val="00840D9C"/>
    <w:rsid w:val="008455CD"/>
    <w:rsid w:val="008522B7"/>
    <w:rsid w:val="00852BCA"/>
    <w:rsid w:val="0085795D"/>
    <w:rsid w:val="00862221"/>
    <w:rsid w:val="008648C9"/>
    <w:rsid w:val="00872C5E"/>
    <w:rsid w:val="00877116"/>
    <w:rsid w:val="00881050"/>
    <w:rsid w:val="008949F4"/>
    <w:rsid w:val="008A00A1"/>
    <w:rsid w:val="008A32FF"/>
    <w:rsid w:val="008B175C"/>
    <w:rsid w:val="008B2249"/>
    <w:rsid w:val="008C2180"/>
    <w:rsid w:val="008C2F0E"/>
    <w:rsid w:val="008C4B25"/>
    <w:rsid w:val="008D288D"/>
    <w:rsid w:val="009111E7"/>
    <w:rsid w:val="009237C8"/>
    <w:rsid w:val="009265AD"/>
    <w:rsid w:val="00926A16"/>
    <w:rsid w:val="00927506"/>
    <w:rsid w:val="00937CB3"/>
    <w:rsid w:val="00960B56"/>
    <w:rsid w:val="009623D2"/>
    <w:rsid w:val="00972EDD"/>
    <w:rsid w:val="00973D5C"/>
    <w:rsid w:val="009A1F4C"/>
    <w:rsid w:val="009B0BA9"/>
    <w:rsid w:val="009C1D35"/>
    <w:rsid w:val="009F1A6F"/>
    <w:rsid w:val="009F66AB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91F90"/>
    <w:rsid w:val="00AB05D8"/>
    <w:rsid w:val="00AB22AA"/>
    <w:rsid w:val="00AB44E8"/>
    <w:rsid w:val="00AB5BDC"/>
    <w:rsid w:val="00AD0932"/>
    <w:rsid w:val="00AD0AB0"/>
    <w:rsid w:val="00AE6678"/>
    <w:rsid w:val="00B05498"/>
    <w:rsid w:val="00B61EA7"/>
    <w:rsid w:val="00B62ACB"/>
    <w:rsid w:val="00B77230"/>
    <w:rsid w:val="00B83A84"/>
    <w:rsid w:val="00B9268C"/>
    <w:rsid w:val="00BA452F"/>
    <w:rsid w:val="00BC4587"/>
    <w:rsid w:val="00BC51D1"/>
    <w:rsid w:val="00C00C10"/>
    <w:rsid w:val="00C20165"/>
    <w:rsid w:val="00C2461C"/>
    <w:rsid w:val="00C319A9"/>
    <w:rsid w:val="00C359DB"/>
    <w:rsid w:val="00C42F61"/>
    <w:rsid w:val="00C43A80"/>
    <w:rsid w:val="00C5323A"/>
    <w:rsid w:val="00C545C2"/>
    <w:rsid w:val="00C7146C"/>
    <w:rsid w:val="00C81036"/>
    <w:rsid w:val="00C84B5F"/>
    <w:rsid w:val="00CA1069"/>
    <w:rsid w:val="00CA57A5"/>
    <w:rsid w:val="00CB7216"/>
    <w:rsid w:val="00CD148C"/>
    <w:rsid w:val="00CE0B4A"/>
    <w:rsid w:val="00CE49FC"/>
    <w:rsid w:val="00D12627"/>
    <w:rsid w:val="00D2246D"/>
    <w:rsid w:val="00D57220"/>
    <w:rsid w:val="00D63F26"/>
    <w:rsid w:val="00D6543B"/>
    <w:rsid w:val="00D901E7"/>
    <w:rsid w:val="00D94506"/>
    <w:rsid w:val="00D97FE0"/>
    <w:rsid w:val="00DA1E99"/>
    <w:rsid w:val="00DC0029"/>
    <w:rsid w:val="00DC0AFE"/>
    <w:rsid w:val="00DD0B71"/>
    <w:rsid w:val="00DE1078"/>
    <w:rsid w:val="00DF421F"/>
    <w:rsid w:val="00E02B8A"/>
    <w:rsid w:val="00E14F50"/>
    <w:rsid w:val="00E1534C"/>
    <w:rsid w:val="00E34826"/>
    <w:rsid w:val="00E47F95"/>
    <w:rsid w:val="00E50DD8"/>
    <w:rsid w:val="00E61587"/>
    <w:rsid w:val="00E72423"/>
    <w:rsid w:val="00E732B4"/>
    <w:rsid w:val="00E742BA"/>
    <w:rsid w:val="00E84ED8"/>
    <w:rsid w:val="00E950B8"/>
    <w:rsid w:val="00EA0F02"/>
    <w:rsid w:val="00EA51D9"/>
    <w:rsid w:val="00EB4B1D"/>
    <w:rsid w:val="00EC443F"/>
    <w:rsid w:val="00F04DA0"/>
    <w:rsid w:val="00F12BA8"/>
    <w:rsid w:val="00F236D1"/>
    <w:rsid w:val="00F250A5"/>
    <w:rsid w:val="00F2703F"/>
    <w:rsid w:val="00F504A4"/>
    <w:rsid w:val="00F55A06"/>
    <w:rsid w:val="00F60621"/>
    <w:rsid w:val="00F86BA7"/>
    <w:rsid w:val="00F92C75"/>
    <w:rsid w:val="00FB3D79"/>
    <w:rsid w:val="00FD0711"/>
    <w:rsid w:val="00FE1C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0E185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0E185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No Spacing"/>
    <w:uiPriority w:val="1"/>
    <w:qFormat/>
    <w:rsid w:val="00471A3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footer"/>
    <w:basedOn w:val="a"/>
    <w:link w:val="af"/>
    <w:uiPriority w:val="99"/>
    <w:semiHidden/>
    <w:unhideWhenUsed/>
    <w:rsid w:val="00337389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33738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0E185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0E185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3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6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C017A6-3F06-4F57-B9BB-00B964EA2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3</Pages>
  <Words>556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User33</dc:creator>
  <cp:lastModifiedBy>Пользователь Windows</cp:lastModifiedBy>
  <cp:revision>70</cp:revision>
  <cp:lastPrinted>2025-09-01T13:07:00Z</cp:lastPrinted>
  <dcterms:created xsi:type="dcterms:W3CDTF">2019-06-06T08:36:00Z</dcterms:created>
  <dcterms:modified xsi:type="dcterms:W3CDTF">2025-09-11T09:51:00Z</dcterms:modified>
</cp:coreProperties>
</file>