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4B26B5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4A01EB">
        <w:rPr>
          <w:sz w:val="28"/>
          <w:szCs w:val="28"/>
        </w:rPr>
        <w:t>8</w:t>
      </w:r>
      <w:r w:rsidR="001E4274">
        <w:rPr>
          <w:sz w:val="28"/>
          <w:szCs w:val="28"/>
        </w:rPr>
        <w:t>-</w:t>
      </w:r>
      <w:r w:rsidR="004A01EB">
        <w:rPr>
          <w:sz w:val="28"/>
          <w:szCs w:val="28"/>
        </w:rPr>
        <w:t>22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A01EB">
        <w:rPr>
          <w:b/>
          <w:sz w:val="28"/>
          <w:szCs w:val="28"/>
        </w:rPr>
        <w:t>Юловского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Салюкова Виктора Александровича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4A01EB">
        <w:rPr>
          <w:sz w:val="28"/>
          <w:szCs w:val="28"/>
        </w:rPr>
        <w:t>Юловского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4A01EB">
        <w:rPr>
          <w:sz w:val="28"/>
          <w:szCs w:val="28"/>
        </w:rPr>
        <w:t>Салюкова Виктора Александровича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A6D1A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</w:t>
      </w:r>
      <w:proofErr w:type="gramEnd"/>
      <w:r w:rsidR="006139C7" w:rsidRPr="00CE1992">
        <w:rPr>
          <w:sz w:val="28"/>
          <w:szCs w:val="28"/>
        </w:rPr>
        <w:t xml:space="preserve">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4A01EB">
        <w:rPr>
          <w:sz w:val="28"/>
          <w:szCs w:val="28"/>
        </w:rPr>
        <w:t>Салюкова Виктора Александровича</w:t>
      </w:r>
      <w:r w:rsidR="00035EB6" w:rsidRPr="00CE1992">
        <w:rPr>
          <w:bCs/>
          <w:sz w:val="28"/>
          <w:szCs w:val="28"/>
        </w:rPr>
        <w:t>, 19</w:t>
      </w:r>
      <w:r w:rsidR="004A01EB">
        <w:rPr>
          <w:bCs/>
          <w:sz w:val="28"/>
          <w:szCs w:val="28"/>
        </w:rPr>
        <w:t>57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942247" w:rsidRPr="004A01EB">
        <w:rPr>
          <w:bCs/>
          <w:sz w:val="28"/>
          <w:szCs w:val="28"/>
        </w:rPr>
        <w:t xml:space="preserve"> </w:t>
      </w:r>
      <w:proofErr w:type="gramStart"/>
      <w:r w:rsidR="004A01EB" w:rsidRPr="004A01EB">
        <w:rPr>
          <w:bCs/>
          <w:sz w:val="28"/>
          <w:szCs w:val="28"/>
        </w:rPr>
        <w:t>г</w:t>
      </w:r>
      <w:proofErr w:type="gramEnd"/>
      <w:r w:rsidR="004A01EB" w:rsidRPr="004A01EB">
        <w:rPr>
          <w:bCs/>
          <w:sz w:val="28"/>
          <w:szCs w:val="28"/>
        </w:rPr>
        <w:t>. Сальск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4A01EB" w:rsidRPr="004A01EB">
        <w:rPr>
          <w:rFonts w:eastAsiaTheme="minorHAnsi"/>
          <w:sz w:val="28"/>
          <w:szCs w:val="28"/>
        </w:rPr>
        <w:t>Муниципальное бюджетное учреждение Сальского района "Управление по предупреждению и ликвидации чрезвычайных ситуаций", заместител</w:t>
      </w:r>
      <w:r w:rsidR="004A01EB">
        <w:rPr>
          <w:rFonts w:eastAsiaTheme="minorHAnsi"/>
          <w:sz w:val="28"/>
          <w:szCs w:val="28"/>
        </w:rPr>
        <w:t>я</w:t>
      </w:r>
      <w:r w:rsidR="004A01EB" w:rsidRPr="004A01EB">
        <w:rPr>
          <w:rFonts w:eastAsiaTheme="minorHAnsi"/>
          <w:sz w:val="28"/>
          <w:szCs w:val="28"/>
        </w:rPr>
        <w:t xml:space="preserve"> начальника управления</w:t>
      </w:r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r w:rsidRPr="00FD6422">
        <w:rPr>
          <w:bCs/>
          <w:sz w:val="28"/>
          <w:szCs w:val="28"/>
        </w:rPr>
        <w:t>Сальским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A01EB">
        <w:rPr>
          <w:sz w:val="28"/>
          <w:szCs w:val="28"/>
        </w:rPr>
        <w:lastRenderedPageBreak/>
        <w:t>Юловского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4A01EB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A01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4A01EB">
        <w:rPr>
          <w:szCs w:val="28"/>
        </w:rPr>
        <w:t>3</w:t>
      </w:r>
      <w:r w:rsidR="001A6D1A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F2418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2021-08-06T17:44:00Z</dcterms:modified>
</cp:coreProperties>
</file>