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64" w:rsidRDefault="005A6464" w:rsidP="005A6464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5A6464" w:rsidRDefault="005A6464" w:rsidP="005A6464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</w:p>
    <w:p w:rsidR="005A6464" w:rsidRDefault="005C753F" w:rsidP="005A6464">
      <w:pPr>
        <w:pStyle w:val="a3"/>
        <w:ind w:firstLine="709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753F" w:rsidRDefault="005C753F" w:rsidP="005C753F">
      <w:pPr>
        <w:jc w:val="both"/>
        <w:rPr>
          <w:sz w:val="28"/>
          <w:szCs w:val="28"/>
        </w:rPr>
      </w:pPr>
      <w:r>
        <w:rPr>
          <w:sz w:val="28"/>
          <w:szCs w:val="28"/>
        </w:rPr>
        <w:t>19 августа 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21-6</w:t>
      </w:r>
    </w:p>
    <w:p w:rsidR="005A6464" w:rsidRDefault="005C753F" w:rsidP="005C753F">
      <w:pPr>
        <w:jc w:val="center"/>
        <w:rPr>
          <w:sz w:val="28"/>
          <w:szCs w:val="28"/>
        </w:rPr>
      </w:pPr>
      <w:r>
        <w:rPr>
          <w:sz w:val="28"/>
          <w:szCs w:val="28"/>
        </w:rPr>
        <w:t>г.Сальск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5A6464" w:rsidRDefault="005A6464" w:rsidP="005A646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избирательного участка, участка референдума </w:t>
      </w:r>
      <w:r>
        <w:rPr>
          <w:b/>
          <w:sz w:val="28"/>
          <w:szCs w:val="28"/>
        </w:rPr>
        <w:br/>
        <w:t>№ 2060 Сальского района Ростовской области</w:t>
      </w:r>
    </w:p>
    <w:p w:rsidR="005A6464" w:rsidRPr="005C753F" w:rsidRDefault="005A6464" w:rsidP="005C753F">
      <w:pPr>
        <w:ind w:firstLine="709"/>
        <w:jc w:val="both"/>
        <w:rPr>
          <w:sz w:val="22"/>
          <w:szCs w:val="22"/>
        </w:rPr>
      </w:pPr>
      <w:r>
        <w:t xml:space="preserve"> </w:t>
      </w:r>
    </w:p>
    <w:p w:rsidR="005A6464" w:rsidRDefault="005A6464" w:rsidP="005C753F">
      <w:pPr>
        <w:spacing w:before="120"/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kern w:val="32"/>
          <w:sz w:val="28"/>
          <w:szCs w:val="28"/>
        </w:rPr>
        <w:t xml:space="preserve">рассмотрев предложение Рабочей группы ТИК по кандидатурам для назначения на должность председателя участковой комиссии избирательного участка, участка референдума № 2060 Сальского района Ростовской области </w:t>
      </w:r>
    </w:p>
    <w:p w:rsidR="005A6464" w:rsidRPr="005C753F" w:rsidRDefault="005A6464" w:rsidP="005C753F">
      <w:pPr>
        <w:spacing w:before="120"/>
        <w:ind w:firstLine="709"/>
        <w:jc w:val="center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5A6464" w:rsidRPr="009E5C52" w:rsidRDefault="005A6464" w:rsidP="005C753F">
      <w:pPr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председателем участковой комиссии, </w:t>
      </w:r>
      <w:r>
        <w:rPr>
          <w:bCs/>
          <w:kern w:val="32"/>
          <w:sz w:val="28"/>
          <w:szCs w:val="28"/>
        </w:rPr>
        <w:t>избирательного участка</w:t>
      </w:r>
      <w:r w:rsidRPr="009E5C52">
        <w:rPr>
          <w:bCs/>
          <w:kern w:val="32"/>
          <w:sz w:val="28"/>
          <w:szCs w:val="28"/>
        </w:rPr>
        <w:t>, участка референдума № 2060 Сальского района Ростовской области</w:t>
      </w:r>
      <w:r w:rsidRPr="009E5C52">
        <w:rPr>
          <w:sz w:val="28"/>
          <w:szCs w:val="28"/>
        </w:rPr>
        <w:t xml:space="preserve"> </w:t>
      </w:r>
      <w:r w:rsidRPr="009E5C52">
        <w:rPr>
          <w:sz w:val="28"/>
          <w:szCs w:val="28"/>
        </w:rPr>
        <w:br/>
      </w:r>
      <w:r w:rsidR="009E5C52" w:rsidRPr="009E5C52">
        <w:rPr>
          <w:sz w:val="28"/>
          <w:szCs w:val="28"/>
        </w:rPr>
        <w:t>Смоляк Марину Николаевну, 1962</w:t>
      </w:r>
      <w:r w:rsidRPr="009E5C52">
        <w:rPr>
          <w:iCs/>
          <w:sz w:val="28"/>
          <w:szCs w:val="28"/>
        </w:rPr>
        <w:t xml:space="preserve"> года рождения, образование высше</w:t>
      </w:r>
      <w:r w:rsidR="009E5C52" w:rsidRPr="009E5C52">
        <w:rPr>
          <w:iCs/>
          <w:sz w:val="28"/>
          <w:szCs w:val="28"/>
        </w:rPr>
        <w:t>е</w:t>
      </w:r>
      <w:r w:rsidRPr="009E5C52">
        <w:rPr>
          <w:iCs/>
          <w:sz w:val="28"/>
          <w:szCs w:val="28"/>
        </w:rPr>
        <w:t>,</w:t>
      </w:r>
      <w:r w:rsidR="009E5C52" w:rsidRPr="009E5C52">
        <w:rPr>
          <w:iCs/>
          <w:sz w:val="28"/>
          <w:szCs w:val="28"/>
        </w:rPr>
        <w:t xml:space="preserve"> МБУЗ «Центральная районная больница»</w:t>
      </w:r>
      <w:r w:rsidRPr="009E5C52">
        <w:rPr>
          <w:iCs/>
          <w:sz w:val="28"/>
          <w:szCs w:val="28"/>
        </w:rPr>
        <w:t xml:space="preserve"> </w:t>
      </w:r>
      <w:r w:rsidR="009E5C52" w:rsidRPr="009E5C52">
        <w:rPr>
          <w:iCs/>
          <w:sz w:val="28"/>
          <w:szCs w:val="28"/>
        </w:rPr>
        <w:t xml:space="preserve"> Сальского района, главная медицинская сестра</w:t>
      </w:r>
      <w:r w:rsidR="005C753F">
        <w:rPr>
          <w:iCs/>
          <w:sz w:val="28"/>
          <w:szCs w:val="28"/>
        </w:rPr>
        <w:t>, выдвинута РРО ПП «Родная партия» в Ростовской области</w:t>
      </w:r>
      <w:r w:rsidR="009E5C52" w:rsidRPr="009E5C52">
        <w:rPr>
          <w:sz w:val="28"/>
          <w:szCs w:val="28"/>
        </w:rPr>
        <w:t>.</w:t>
      </w:r>
    </w:p>
    <w:p w:rsidR="005A6464" w:rsidRDefault="005A6464" w:rsidP="005C75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Председателю участковой комиссии,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Ростовской области</w:t>
      </w:r>
      <w:r>
        <w:rPr>
          <w:sz w:val="28"/>
          <w:szCs w:val="28"/>
        </w:rPr>
        <w:t xml:space="preserve"> провести первое организационно</w:t>
      </w:r>
      <w:r w:rsidR="009E5C52">
        <w:rPr>
          <w:sz w:val="28"/>
          <w:szCs w:val="28"/>
        </w:rPr>
        <w:t>е заседание участковой комиссии</w:t>
      </w:r>
      <w:r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избирательного участка, участка референдума № 2060 Сальского района  Ростовской области</w:t>
      </w:r>
      <w:r w:rsidR="005C753F">
        <w:rPr>
          <w:sz w:val="28"/>
          <w:szCs w:val="28"/>
        </w:rPr>
        <w:t xml:space="preserve"> не позднее 07 сентября  2016</w:t>
      </w:r>
      <w:r>
        <w:rPr>
          <w:sz w:val="28"/>
          <w:szCs w:val="28"/>
        </w:rPr>
        <w:t xml:space="preserve"> года.</w:t>
      </w:r>
    </w:p>
    <w:p w:rsidR="005A6464" w:rsidRDefault="005A6464" w:rsidP="005C753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Сальского района Ростовской области.</w:t>
      </w:r>
    </w:p>
    <w:p w:rsidR="005A6464" w:rsidRDefault="005A6464" w:rsidP="005C753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DB3583" w:rsidRDefault="005A6464" w:rsidP="005C753F">
      <w:pPr>
        <w:widowControl w:val="0"/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</w:t>
      </w:r>
    </w:p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6F74"/>
    <w:multiLevelType w:val="hybridMultilevel"/>
    <w:tmpl w:val="FAD687DC"/>
    <w:lvl w:ilvl="0" w:tplc="813A2C90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A6464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87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6464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53F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332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C52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E45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64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A6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6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4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242</Words>
  <Characters>1382</Characters>
  <Application>Microsoft Office Word</Application>
  <DocSecurity>0</DocSecurity>
  <Lines>11</Lines>
  <Paragraphs>3</Paragraphs>
  <ScaleCrop>false</ScaleCrop>
  <Company>Microsoft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2013-08-07T10:38:00Z</dcterms:created>
  <dcterms:modified xsi:type="dcterms:W3CDTF">2016-08-19T14:24:00Z</dcterms:modified>
</cp:coreProperties>
</file>