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42341493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F12B13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F12B1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июня</w:t>
            </w:r>
            <w:r w:rsidR="0088315C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4786" w:type="dxa"/>
            <w:hideMark/>
          </w:tcPr>
          <w:p w:rsidR="0088315C" w:rsidRDefault="0088315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F12B13">
              <w:rPr>
                <w:sz w:val="28"/>
                <w:szCs w:val="28"/>
              </w:rPr>
              <w:t>128-7</w:t>
            </w:r>
          </w:p>
        </w:tc>
      </w:tr>
    </w:tbl>
    <w:p w:rsidR="0088315C" w:rsidRDefault="00F12B13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F12B13">
        <w:rPr>
          <w:b/>
        </w:rPr>
        <w:t>представительных ор</w:t>
      </w:r>
      <w:r w:rsidR="002D32DD">
        <w:rPr>
          <w:b/>
        </w:rPr>
        <w:t>г</w:t>
      </w:r>
      <w:r w:rsidR="00F12B13">
        <w:rPr>
          <w:b/>
        </w:rPr>
        <w:t>анов муниципальных образований Сальского района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6B7FD6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F12B13">
        <w:rPr>
          <w:sz w:val="28"/>
          <w:szCs w:val="28"/>
        </w:rPr>
        <w:t xml:space="preserve">Сальского района Ростовской области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F12B13">
        <w:rPr>
          <w:sz w:val="28"/>
          <w:szCs w:val="28"/>
        </w:rPr>
        <w:t>представительных органов муниципальных образований Сальского района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F12B13" w:rsidRDefault="00FE118F" w:rsidP="00F12B13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FE118F">
        <w:rPr>
          <w:sz w:val="28"/>
          <w:szCs w:val="28"/>
        </w:rPr>
        <w:t>Признать утратившим силу постановление Территориальной избирательной комиссии</w:t>
      </w:r>
      <w:r w:rsidR="00F12B13">
        <w:rPr>
          <w:sz w:val="28"/>
          <w:szCs w:val="28"/>
        </w:rPr>
        <w:t xml:space="preserve"> Сальского района Ростовской области от </w:t>
      </w:r>
      <w:r w:rsidR="00F12B13" w:rsidRPr="00F12B13">
        <w:rPr>
          <w:sz w:val="28"/>
          <w:szCs w:val="28"/>
        </w:rPr>
        <w:t>28.06.2018 № 93-2«Об установлении объемов сведений о кандидатах в депутаты Собрания депутатов Сальского городского поселения четвертого созыва по многомандатному избирательному округу № 10, доводимых до сведения избирателей».</w:t>
      </w:r>
    </w:p>
    <w:p w:rsidR="00894A9B" w:rsidRPr="00894A9B" w:rsidRDefault="00FE118F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4. </w:t>
      </w:r>
      <w:r w:rsidRPr="00FE118F">
        <w:rPr>
          <w:sz w:val="28"/>
          <w:szCs w:val="28"/>
        </w:rPr>
        <w:t>Разместить настоящее по</w:t>
      </w:r>
      <w:r w:rsidR="00F12B13">
        <w:rPr>
          <w:sz w:val="28"/>
          <w:szCs w:val="28"/>
        </w:rPr>
        <w:t>становление на странице</w:t>
      </w:r>
      <w:r w:rsidRPr="00FE118F">
        <w:rPr>
          <w:sz w:val="28"/>
          <w:szCs w:val="28"/>
        </w:rPr>
        <w:t xml:space="preserve"> Территориальной избирательной комиссии </w:t>
      </w:r>
      <w:r w:rsidR="00F12B13">
        <w:rPr>
          <w:sz w:val="28"/>
          <w:szCs w:val="28"/>
        </w:rPr>
        <w:t>Сальского района Ростовской области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853D25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  <w:t>О.И. Коломийцева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853D25" w:rsidRDefault="00853D25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  <w:t>Н.С. Чернявская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F702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F12B13">
        <w:rPr>
          <w:bCs/>
          <w:sz w:val="28"/>
          <w:szCs w:val="28"/>
        </w:rPr>
        <w:t xml:space="preserve"> Сальского района Ростовской области </w:t>
      </w:r>
      <w:r w:rsidR="00F12B13">
        <w:rPr>
          <w:sz w:val="28"/>
          <w:szCs w:val="28"/>
        </w:rPr>
        <w:t xml:space="preserve">от 26 июня </w:t>
      </w:r>
      <w:r>
        <w:rPr>
          <w:sz w:val="28"/>
          <w:szCs w:val="28"/>
        </w:rPr>
        <w:t>2019</w:t>
      </w:r>
      <w:r w:rsidR="00F12B13">
        <w:rPr>
          <w:sz w:val="28"/>
          <w:szCs w:val="28"/>
        </w:rPr>
        <w:t xml:space="preserve"> года  </w:t>
      </w:r>
    </w:p>
    <w:p w:rsidR="007B40B8" w:rsidRDefault="00F12B13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>№ 128-7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F12B13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12B13">
        <w:rPr>
          <w:sz w:val="28"/>
          <w:szCs w:val="28"/>
        </w:rPr>
        <w:t>ОБЪЕМ СВЕДЕНИЙ</w:t>
      </w:r>
    </w:p>
    <w:p w:rsidR="00F12B13" w:rsidRPr="00F12B13" w:rsidRDefault="00F12B13" w:rsidP="00F12B13">
      <w:pPr>
        <w:pStyle w:val="ac"/>
        <w:ind w:left="1418" w:right="1417"/>
      </w:pPr>
      <w:r w:rsidRPr="00F12B13">
        <w:t>о кандидатах в депутаты представительных ор</w:t>
      </w:r>
      <w:r w:rsidR="002D32DD">
        <w:t>г</w:t>
      </w:r>
      <w:r w:rsidRPr="00F12B13">
        <w:t>анов муниципальных образований Сальского района, представленных при их выдвижении и доводимых до сведения избирателей</w:t>
      </w:r>
    </w:p>
    <w:p w:rsidR="00F12B13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2B13" w:rsidRPr="007B40B8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 xml:space="preserve">Территориальная избирательная комиссия </w:t>
      </w:r>
      <w:r w:rsidR="00F12B13">
        <w:rPr>
          <w:sz w:val="28"/>
          <w:szCs w:val="28"/>
        </w:rPr>
        <w:t xml:space="preserve">Сальского района Ростовской области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 w:rsidR="00F12B13">
        <w:rPr>
          <w:sz w:val="28"/>
          <w:szCs w:val="28"/>
        </w:rPr>
        <w:t>на странице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F12B13">
        <w:rPr>
          <w:sz w:val="28"/>
          <w:szCs w:val="28"/>
        </w:rPr>
        <w:t xml:space="preserve">  Сальского района Ростовской области</w:t>
      </w:r>
      <w:r w:rsidR="00D401B5">
        <w:rPr>
          <w:sz w:val="28"/>
          <w:szCs w:val="28"/>
        </w:rPr>
        <w:t xml:space="preserve"> в разделе «Текущие избирательные кампании»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 xml:space="preserve">бимеющейся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 xml:space="preserve">ствующих законов),на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</w:p>
    <w:p w:rsidR="007B40B8" w:rsidRPr="0071666D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1666D">
        <w:rPr>
          <w:spacing w:val="-4"/>
          <w:sz w:val="28"/>
          <w:szCs w:val="28"/>
        </w:rPr>
        <w:t>2</w:t>
      </w:r>
      <w:r w:rsidR="007B40B8" w:rsidRPr="0071666D">
        <w:rPr>
          <w:spacing w:val="-4"/>
          <w:sz w:val="28"/>
          <w:szCs w:val="28"/>
        </w:rPr>
        <w:t>. </w:t>
      </w:r>
      <w:r w:rsidR="0071666D" w:rsidRPr="0071666D">
        <w:rPr>
          <w:spacing w:val="-4"/>
          <w:sz w:val="28"/>
          <w:szCs w:val="28"/>
        </w:rPr>
        <w:t xml:space="preserve"> В случае предоставления кандидатами сведений, не являющихся обязательными, </w:t>
      </w:r>
      <w:r w:rsidRPr="0071666D">
        <w:rPr>
          <w:spacing w:val="-4"/>
          <w:sz w:val="28"/>
          <w:szCs w:val="28"/>
        </w:rPr>
        <w:t xml:space="preserve">Территориальная избирательная комиссия </w:t>
      </w:r>
      <w:r w:rsidR="00F12B13" w:rsidRPr="0071666D">
        <w:rPr>
          <w:spacing w:val="-4"/>
          <w:sz w:val="28"/>
          <w:szCs w:val="28"/>
        </w:rPr>
        <w:t xml:space="preserve">Сальского района Ростовской области </w:t>
      </w:r>
      <w:r w:rsidR="0071666D" w:rsidRPr="0071666D">
        <w:rPr>
          <w:spacing w:val="-4"/>
          <w:sz w:val="28"/>
          <w:szCs w:val="28"/>
        </w:rPr>
        <w:t xml:space="preserve">дополнительно </w:t>
      </w:r>
      <w:r w:rsidR="00F12B13" w:rsidRPr="0071666D">
        <w:rPr>
          <w:sz w:val="28"/>
          <w:szCs w:val="28"/>
        </w:rPr>
        <w:t xml:space="preserve">размещает </w:t>
      </w:r>
      <w:r w:rsidR="007B40B8" w:rsidRPr="0071666D">
        <w:rPr>
          <w:sz w:val="28"/>
          <w:szCs w:val="28"/>
        </w:rPr>
        <w:t>в информационно-телекоммуникационной сети «Интернет» на</w:t>
      </w:r>
      <w:r w:rsidR="00F12B13" w:rsidRPr="0071666D">
        <w:rPr>
          <w:sz w:val="28"/>
          <w:szCs w:val="28"/>
        </w:rPr>
        <w:t xml:space="preserve"> странице Территориальной избирательной комиссии Сальского района Ростовской области </w:t>
      </w:r>
      <w:r w:rsidR="0071666D" w:rsidRPr="0071666D">
        <w:rPr>
          <w:sz w:val="28"/>
          <w:szCs w:val="28"/>
        </w:rPr>
        <w:t xml:space="preserve"> в разделе «Текущие избирательные кампании» </w:t>
      </w:r>
      <w:r w:rsidR="007B40B8" w:rsidRPr="0071666D">
        <w:rPr>
          <w:spacing w:val="-4"/>
          <w:kern w:val="28"/>
          <w:sz w:val="28"/>
          <w:szCs w:val="28"/>
        </w:rPr>
        <w:t>следующие сведения</w:t>
      </w:r>
      <w:r w:rsidR="00F12B13" w:rsidRPr="0071666D">
        <w:rPr>
          <w:spacing w:val="-4"/>
          <w:kern w:val="28"/>
          <w:sz w:val="28"/>
          <w:szCs w:val="28"/>
        </w:rPr>
        <w:t xml:space="preserve"> о </w:t>
      </w:r>
      <w:r w:rsidR="00CB3872" w:rsidRPr="0071666D">
        <w:rPr>
          <w:sz w:val="28"/>
          <w:szCs w:val="28"/>
        </w:rPr>
        <w:t>кандидатах</w:t>
      </w:r>
      <w:r w:rsidR="007B40B8" w:rsidRPr="0071666D">
        <w:rPr>
          <w:sz w:val="28"/>
          <w:szCs w:val="28"/>
        </w:rPr>
        <w:t>: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.1. Источники и общая сумма доходов (в рублях) кандидата за год, предшествующий году назначения выборов.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lastRenderedPageBreak/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.2. Недвижимое имущество кандидата, находящееся на территории Российской Федерациипо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jc w:val="both"/>
        <w:rPr>
          <w:b w:val="0"/>
          <w:color w:val="000000"/>
          <w:spacing w:val="-4"/>
          <w:kern w:val="28"/>
          <w:szCs w:val="28"/>
        </w:rPr>
      </w:pPr>
      <w:r w:rsidRPr="00CB3872">
        <w:rPr>
          <w:b w:val="0"/>
          <w:color w:val="000000"/>
          <w:spacing w:val="-4"/>
          <w:kern w:val="28"/>
          <w:szCs w:val="28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rPr>
          <w:b w:val="0"/>
          <w:color w:val="000000"/>
          <w:spacing w:val="-2"/>
          <w:kern w:val="28"/>
          <w:szCs w:val="28"/>
        </w:rPr>
      </w:pPr>
      <w:r w:rsidRPr="00CB3872">
        <w:rPr>
          <w:b w:val="0"/>
          <w:color w:val="000000"/>
          <w:spacing w:val="-2"/>
          <w:kern w:val="28"/>
          <w:szCs w:val="28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квартиры </w:t>
      </w:r>
      <w:r w:rsidRPr="00CB3872">
        <w:rPr>
          <w:color w:val="000000"/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дачи </w:t>
      </w:r>
      <w:r w:rsidRPr="00CB3872">
        <w:rPr>
          <w:color w:val="000000"/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гаражи </w:t>
      </w:r>
      <w:r w:rsidRPr="00CB3872">
        <w:rPr>
          <w:color w:val="000000"/>
          <w:sz w:val="28"/>
          <w:szCs w:val="28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CB3872">
        <w:rPr>
          <w:color w:val="000000"/>
          <w:sz w:val="28"/>
          <w:szCs w:val="28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:rsidR="007B40B8" w:rsidRPr="0071666D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 w:rsidRPr="0071666D">
        <w:rPr>
          <w:kern w:val="28"/>
          <w:sz w:val="28"/>
          <w:szCs w:val="28"/>
        </w:rPr>
        <w:t>2</w:t>
      </w:r>
      <w:r w:rsidR="007B40B8" w:rsidRPr="0071666D">
        <w:rPr>
          <w:kern w:val="28"/>
          <w:sz w:val="28"/>
          <w:szCs w:val="28"/>
        </w:rPr>
        <w:t>.3. </w:t>
      </w:r>
      <w:r w:rsidR="007B40B8" w:rsidRPr="0071666D">
        <w:rPr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7B40B8" w:rsidRPr="0071666D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kern w:val="28"/>
          <w:sz w:val="28"/>
          <w:szCs w:val="28"/>
        </w:rPr>
      </w:pPr>
      <w:r w:rsidRPr="0071666D">
        <w:rPr>
          <w:kern w:val="28"/>
          <w:sz w:val="28"/>
          <w:szCs w:val="28"/>
        </w:rPr>
        <w:t>2</w:t>
      </w:r>
      <w:r w:rsidR="007B40B8" w:rsidRPr="0071666D">
        <w:rPr>
          <w:kern w:val="28"/>
          <w:sz w:val="28"/>
          <w:szCs w:val="28"/>
        </w:rPr>
        <w:t xml:space="preserve">.4. Денежные средства и драгоценные металлы, находящиеся </w:t>
      </w:r>
      <w:r w:rsidR="007B40B8" w:rsidRPr="0071666D">
        <w:rPr>
          <w:kern w:val="28"/>
          <w:sz w:val="28"/>
          <w:szCs w:val="28"/>
        </w:rPr>
        <w:br/>
        <w:t xml:space="preserve">на счетах (во вкладах) </w:t>
      </w:r>
      <w:r w:rsidR="007B40B8" w:rsidRPr="0071666D">
        <w:rPr>
          <w:sz w:val="28"/>
          <w:szCs w:val="28"/>
        </w:rPr>
        <w:t xml:space="preserve">кандидата </w:t>
      </w:r>
      <w:r w:rsidR="007B40B8" w:rsidRPr="0071666D">
        <w:rPr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7B40B8" w:rsidRPr="0071666D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71666D">
        <w:rPr>
          <w:kern w:val="28"/>
          <w:sz w:val="28"/>
          <w:szCs w:val="28"/>
        </w:rPr>
        <w:t>2</w:t>
      </w:r>
      <w:r w:rsidR="007B40B8" w:rsidRPr="0071666D">
        <w:rPr>
          <w:kern w:val="28"/>
          <w:sz w:val="28"/>
          <w:szCs w:val="28"/>
        </w:rPr>
        <w:t>.5. </w:t>
      </w:r>
      <w:r w:rsidR="007B40B8" w:rsidRPr="0071666D">
        <w:rPr>
          <w:spacing w:val="-2"/>
          <w:sz w:val="28"/>
          <w:szCs w:val="28"/>
        </w:rPr>
        <w:t xml:space="preserve">Акции </w:t>
      </w:r>
      <w:r w:rsidR="007B40B8" w:rsidRPr="0071666D">
        <w:rPr>
          <w:sz w:val="28"/>
          <w:szCs w:val="28"/>
        </w:rPr>
        <w:t xml:space="preserve">кандидата </w:t>
      </w:r>
      <w:r w:rsidR="007B40B8" w:rsidRPr="0071666D">
        <w:rPr>
          <w:spacing w:val="-2"/>
          <w:sz w:val="28"/>
          <w:szCs w:val="28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7B40B8" w:rsidRPr="0071666D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71666D">
        <w:rPr>
          <w:kern w:val="28"/>
          <w:sz w:val="28"/>
          <w:szCs w:val="28"/>
        </w:rPr>
        <w:t>2</w:t>
      </w:r>
      <w:r w:rsidR="007B40B8" w:rsidRPr="0071666D">
        <w:rPr>
          <w:kern w:val="28"/>
          <w:sz w:val="28"/>
          <w:szCs w:val="28"/>
        </w:rPr>
        <w:t>.6. </w:t>
      </w:r>
      <w:r w:rsidR="007B40B8" w:rsidRPr="0071666D">
        <w:rPr>
          <w:spacing w:val="-2"/>
          <w:sz w:val="28"/>
          <w:szCs w:val="28"/>
        </w:rPr>
        <w:t xml:space="preserve">Иные ценные бумаги </w:t>
      </w:r>
      <w:r w:rsidR="007B40B8" w:rsidRPr="0071666D">
        <w:rPr>
          <w:sz w:val="28"/>
          <w:szCs w:val="28"/>
        </w:rPr>
        <w:t xml:space="preserve">кандидата </w:t>
      </w:r>
      <w:r w:rsidR="007B40B8" w:rsidRPr="0071666D">
        <w:rPr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="007B40B8" w:rsidRPr="0071666D">
        <w:rPr>
          <w:spacing w:val="-2"/>
          <w:sz w:val="28"/>
          <w:szCs w:val="28"/>
        </w:rPr>
        <w:br/>
      </w:r>
      <w:r w:rsidR="007B40B8" w:rsidRPr="0071666D">
        <w:rPr>
          <w:spacing w:val="-2"/>
          <w:sz w:val="28"/>
          <w:szCs w:val="28"/>
        </w:rPr>
        <w:lastRenderedPageBreak/>
        <w:t xml:space="preserve">их организационно-правовые формы, общее количество и общая стоимость </w:t>
      </w:r>
      <w:r w:rsidR="007B40B8" w:rsidRPr="0071666D">
        <w:rPr>
          <w:spacing w:val="-2"/>
          <w:sz w:val="28"/>
          <w:szCs w:val="28"/>
        </w:rPr>
        <w:br/>
        <w:t>в рублях по каждому виду).</w:t>
      </w:r>
    </w:p>
    <w:p w:rsidR="007B40B8" w:rsidRPr="0071666D" w:rsidRDefault="00CB3872" w:rsidP="007B40B8">
      <w:pPr>
        <w:pStyle w:val="30"/>
        <w:tabs>
          <w:tab w:val="left" w:pos="1080"/>
        </w:tabs>
        <w:spacing w:line="360" w:lineRule="auto"/>
        <w:rPr>
          <w:kern w:val="28"/>
          <w:szCs w:val="28"/>
        </w:rPr>
      </w:pPr>
      <w:r w:rsidRPr="0071666D">
        <w:rPr>
          <w:szCs w:val="28"/>
        </w:rPr>
        <w:t>2</w:t>
      </w:r>
      <w:r w:rsidR="007B40B8" w:rsidRPr="0071666D">
        <w:rPr>
          <w:szCs w:val="28"/>
        </w:rPr>
        <w:t>.7. </w:t>
      </w:r>
      <w:r w:rsidR="007B40B8" w:rsidRPr="0071666D">
        <w:rPr>
          <w:kern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CB3872" w:rsidRPr="0071666D" w:rsidRDefault="00CB3872" w:rsidP="00CB3872">
      <w:pPr>
        <w:pStyle w:val="14007"/>
        <w:ind w:firstLine="0"/>
        <w:rPr>
          <w:kern w:val="28"/>
          <w:szCs w:val="28"/>
        </w:rPr>
      </w:pPr>
      <w:r w:rsidRPr="0071666D">
        <w:rPr>
          <w:kern w:val="28"/>
          <w:szCs w:val="28"/>
        </w:rPr>
        <w:br w:type="page"/>
      </w:r>
    </w:p>
    <w:p w:rsidR="00CB3872" w:rsidRPr="0071666D" w:rsidRDefault="00CB3872" w:rsidP="00CB3872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  <w:sectPr w:rsidR="00CB3872" w:rsidRPr="0071666D" w:rsidSect="00CB3872">
          <w:headerReference w:type="even" r:id="rId10"/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7B40B8" w:rsidRPr="00120437" w:rsidRDefault="007B40B8" w:rsidP="006B7FD6">
      <w:pPr>
        <w:pStyle w:val="ConsPlusTitle"/>
        <w:widowControl/>
        <w:ind w:left="10206"/>
        <w:jc w:val="center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1BF" w:rsidRDefault="008971BF">
      <w:r>
        <w:separator/>
      </w:r>
    </w:p>
  </w:endnote>
  <w:endnote w:type="continuationSeparator" w:id="1">
    <w:p w:rsidR="008971BF" w:rsidRDefault="00897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1BF" w:rsidRDefault="008971BF">
      <w:r>
        <w:separator/>
      </w:r>
    </w:p>
  </w:footnote>
  <w:footnote w:type="continuationSeparator" w:id="1">
    <w:p w:rsidR="008971BF" w:rsidRDefault="008971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B611A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B611A5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F702B8">
      <w:rPr>
        <w:noProof/>
      </w:rPr>
      <w:t>6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2D32DD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B7FD6"/>
    <w:rsid w:val="006C4DC8"/>
    <w:rsid w:val="00703621"/>
    <w:rsid w:val="0071666D"/>
    <w:rsid w:val="00717950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6207D"/>
    <w:rsid w:val="00A95540"/>
    <w:rsid w:val="00A95C68"/>
    <w:rsid w:val="00AA0616"/>
    <w:rsid w:val="00AA30DD"/>
    <w:rsid w:val="00AB5BF5"/>
    <w:rsid w:val="00AC2894"/>
    <w:rsid w:val="00B1430A"/>
    <w:rsid w:val="00B1680C"/>
    <w:rsid w:val="00B455DE"/>
    <w:rsid w:val="00B5210C"/>
    <w:rsid w:val="00B611A5"/>
    <w:rsid w:val="00B61E87"/>
    <w:rsid w:val="00B70838"/>
    <w:rsid w:val="00B843DD"/>
    <w:rsid w:val="00B876DD"/>
    <w:rsid w:val="00BA59F2"/>
    <w:rsid w:val="00BB02E9"/>
    <w:rsid w:val="00BB5E5A"/>
    <w:rsid w:val="00BC22FD"/>
    <w:rsid w:val="00BC6B35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63A29"/>
    <w:rsid w:val="00EB3D8A"/>
    <w:rsid w:val="00EC08CD"/>
    <w:rsid w:val="00EC4D8D"/>
    <w:rsid w:val="00ED0CBC"/>
    <w:rsid w:val="00EF11CA"/>
    <w:rsid w:val="00F128BA"/>
    <w:rsid w:val="00F12B13"/>
    <w:rsid w:val="00F530BD"/>
    <w:rsid w:val="00F61083"/>
    <w:rsid w:val="00F702B8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2774B-0E42-4B80-88D0-D3D390B8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Пользователь Windows</cp:lastModifiedBy>
  <cp:revision>12</cp:revision>
  <cp:lastPrinted>2019-07-01T09:01:00Z</cp:lastPrinted>
  <dcterms:created xsi:type="dcterms:W3CDTF">2019-05-22T12:00:00Z</dcterms:created>
  <dcterms:modified xsi:type="dcterms:W3CDTF">2020-02-04T14:12:00Z</dcterms:modified>
</cp:coreProperties>
</file>