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80553362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AA689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</w:t>
      </w:r>
      <w:r w:rsidR="007177E0">
        <w:rPr>
          <w:sz w:val="28"/>
          <w:szCs w:val="28"/>
        </w:rPr>
        <w:t>-</w:t>
      </w:r>
      <w:r w:rsidR="004D12A6">
        <w:rPr>
          <w:sz w:val="28"/>
          <w:szCs w:val="28"/>
        </w:rPr>
        <w:t>47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8317D">
              <w:rPr>
                <w:b/>
                <w:sz w:val="28"/>
                <w:szCs w:val="28"/>
              </w:rPr>
              <w:t>№ 2077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B918D9">
        <w:rPr>
          <w:b w:val="0"/>
          <w:szCs w:val="28"/>
        </w:rPr>
        <w:t>77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B918D9">
        <w:rPr>
          <w:b w:val="0"/>
          <w:color w:val="212529"/>
          <w:szCs w:val="28"/>
          <w:shd w:val="clear" w:color="auto" w:fill="FFFFFF"/>
        </w:rPr>
        <w:t>Савченко Маргаритой Георгиевной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544C8">
        <w:rPr>
          <w:b w:val="0"/>
          <w:szCs w:val="28"/>
        </w:rPr>
        <w:t xml:space="preserve">собранием избирателей по месту </w:t>
      </w:r>
      <w:r w:rsidR="00B918D9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74547">
        <w:rPr>
          <w:sz w:val="28"/>
          <w:szCs w:val="28"/>
        </w:rPr>
        <w:t>77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74547">
        <w:rPr>
          <w:sz w:val="28"/>
          <w:szCs w:val="28"/>
        </w:rPr>
        <w:t>Савченко Маргариту Георгиевну</w:t>
      </w:r>
      <w:r w:rsidR="00C56DA4">
        <w:rPr>
          <w:sz w:val="28"/>
          <w:szCs w:val="28"/>
        </w:rPr>
        <w:t>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74547">
        <w:rPr>
          <w:sz w:val="28"/>
          <w:szCs w:val="28"/>
        </w:rPr>
        <w:t>77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4547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12A6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198C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042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24D9C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317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D2745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A6898"/>
    <w:rsid w:val="00AB46EE"/>
    <w:rsid w:val="00AC3D3F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18D9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2025-01-27T13:24:00Z</dcterms:created>
  <dcterms:modified xsi:type="dcterms:W3CDTF">2025-04-07T09:20:00Z</dcterms:modified>
</cp:coreProperties>
</file>