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571422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DB1DDE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июля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>
        <w:rPr>
          <w:sz w:val="28"/>
          <w:szCs w:val="28"/>
        </w:rPr>
        <w:t>64-3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DB1DDE">
              <w:rPr>
                <w:b/>
                <w:sz w:val="28"/>
                <w:szCs w:val="28"/>
              </w:rPr>
              <w:t>2048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DB1DDE">
        <w:rPr>
          <w:b w:val="0"/>
          <w:szCs w:val="28"/>
        </w:rPr>
        <w:t>№ 2048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DB1DDE">
        <w:rPr>
          <w:b w:val="0"/>
          <w:szCs w:val="28"/>
        </w:rPr>
        <w:t xml:space="preserve"> Мустафаевой Рашидой Рашидовной</w:t>
      </w:r>
      <w:r w:rsidR="00334A49" w:rsidRPr="00713758">
        <w:rPr>
          <w:b w:val="0"/>
          <w:szCs w:val="28"/>
        </w:rPr>
        <w:t>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59119F" w:rsidRPr="0059119F">
        <w:rPr>
          <w:b w:val="0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Pr="0059119F">
        <w:rPr>
          <w:b w:val="0"/>
          <w:iCs/>
          <w:szCs w:val="28"/>
        </w:rPr>
        <w:t>,</w:t>
      </w:r>
      <w:r w:rsidRPr="00020036">
        <w:rPr>
          <w:b w:val="0"/>
          <w:iCs/>
          <w:color w:val="FF0000"/>
          <w:szCs w:val="28"/>
        </w:rPr>
        <w:t xml:space="preserve"> </w:t>
      </w:r>
      <w:r w:rsidR="0005372E" w:rsidRPr="00713758">
        <w:rPr>
          <w:b w:val="0"/>
          <w:iCs/>
          <w:szCs w:val="28"/>
        </w:rPr>
        <w:t xml:space="preserve"> </w:t>
      </w:r>
      <w:r w:rsidRPr="00713758">
        <w:rPr>
          <w:b w:val="0"/>
          <w:szCs w:val="28"/>
        </w:rPr>
        <w:t>руководствуясь пунктом 6 стат</w:t>
      </w:r>
      <w:r w:rsidR="00A5368D" w:rsidRPr="00713758">
        <w:rPr>
          <w:b w:val="0"/>
          <w:szCs w:val="28"/>
        </w:rPr>
        <w:t>ьи 29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>№ 67-ФЗ «Об основных гарантиях избирательных прав и права на участие вреферендуме граждан</w:t>
      </w:r>
      <w:proofErr w:type="gramEnd"/>
      <w:r w:rsidRPr="00713758">
        <w:rPr>
          <w:b w:val="0"/>
          <w:szCs w:val="28"/>
        </w:rPr>
        <w:t xml:space="preserve"> Российской Федерации», </w:t>
      </w:r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DB1DDE">
        <w:rPr>
          <w:sz w:val="28"/>
          <w:szCs w:val="28"/>
        </w:rPr>
        <w:t>2048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DB1DDE">
        <w:rPr>
          <w:sz w:val="28"/>
          <w:szCs w:val="28"/>
        </w:rPr>
        <w:t>а  Мустафаеву Рашиду Рашидовну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B1DDE">
        <w:rPr>
          <w:sz w:val="28"/>
          <w:szCs w:val="28"/>
        </w:rPr>
        <w:t>2048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7072D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119F"/>
    <w:rsid w:val="005932EA"/>
    <w:rsid w:val="00594773"/>
    <w:rsid w:val="00596A84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1DDE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968DB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11</cp:revision>
  <cp:lastPrinted>2020-03-20T07:33:00Z</cp:lastPrinted>
  <dcterms:created xsi:type="dcterms:W3CDTF">2020-03-20T07:02:00Z</dcterms:created>
  <dcterms:modified xsi:type="dcterms:W3CDTF">2020-07-08T08:51:00Z</dcterms:modified>
</cp:coreProperties>
</file>