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1963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03541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8350CD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350CD">
              <w:rPr>
                <w:b/>
                <w:sz w:val="28"/>
                <w:szCs w:val="28"/>
              </w:rPr>
              <w:t>№ 2041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8350CD">
        <w:rPr>
          <w:b w:val="0"/>
          <w:szCs w:val="28"/>
        </w:rPr>
        <w:t>4</w:t>
      </w:r>
      <w:r w:rsidR="00B03541">
        <w:rPr>
          <w:b w:val="0"/>
          <w:szCs w:val="28"/>
        </w:rPr>
        <w:t>1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8350CD">
        <w:rPr>
          <w:b w:val="0"/>
          <w:szCs w:val="28"/>
          <w:shd w:val="clear" w:color="auto" w:fill="FFFFFF"/>
        </w:rPr>
        <w:t>Мамаевой Еленой</w:t>
      </w:r>
      <w:r w:rsidR="00B03541">
        <w:rPr>
          <w:b w:val="0"/>
          <w:szCs w:val="28"/>
          <w:shd w:val="clear" w:color="auto" w:fill="FFFFFF"/>
        </w:rPr>
        <w:t xml:space="preserve"> Александровной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B03541">
        <w:rPr>
          <w:b w:val="0"/>
          <w:szCs w:val="28"/>
        </w:rPr>
        <w:t>собранием избирателей по месту работы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8350CD">
        <w:rPr>
          <w:sz w:val="28"/>
          <w:szCs w:val="28"/>
        </w:rPr>
        <w:t>4</w:t>
      </w:r>
      <w:r w:rsidR="00B03541">
        <w:rPr>
          <w:sz w:val="28"/>
          <w:szCs w:val="28"/>
        </w:rPr>
        <w:t>1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8350CD">
        <w:rPr>
          <w:sz w:val="28"/>
          <w:szCs w:val="28"/>
        </w:rPr>
        <w:t>Мамаеву Елену Александровну.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350CD">
        <w:rPr>
          <w:sz w:val="28"/>
          <w:szCs w:val="28"/>
        </w:rPr>
        <w:t>4</w:t>
      </w:r>
      <w:r w:rsidR="00B03541">
        <w:rPr>
          <w:sz w:val="28"/>
          <w:szCs w:val="28"/>
        </w:rPr>
        <w:t>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2B96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50CD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54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3BE3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2023-12-25T10:40:00Z</cp:lastPrinted>
  <dcterms:created xsi:type="dcterms:W3CDTF">2024-01-13T08:34:00Z</dcterms:created>
  <dcterms:modified xsi:type="dcterms:W3CDTF">2024-01-31T12:21:00Z</dcterms:modified>
</cp:coreProperties>
</file>