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33154823" r:id="rId7"/>
        </w:object>
      </w:r>
    </w:p>
    <w:p w:rsidR="00EE1AD6" w:rsidRPr="00632CFE" w:rsidRDefault="003C0398" w:rsidP="00632CFE">
      <w:pPr>
        <w:jc w:val="center"/>
        <w:outlineLvl w:val="0"/>
        <w:rPr>
          <w:sz w:val="32"/>
          <w:szCs w:val="32"/>
        </w:rPr>
      </w:pPr>
      <w:r w:rsidRPr="00632CFE"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632CFE" w:rsidRDefault="00057F2E" w:rsidP="006D237B">
      <w:pPr>
        <w:suppressAutoHyphens/>
        <w:jc w:val="center"/>
        <w:rPr>
          <w:b/>
          <w:i/>
          <w:sz w:val="32"/>
          <w:szCs w:val="32"/>
        </w:rPr>
      </w:pPr>
      <w:r w:rsidRPr="00632CFE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24063A" w:rsidRDefault="0024063A" w:rsidP="006D237B">
      <w:pPr>
        <w:tabs>
          <w:tab w:val="left" w:pos="750"/>
          <w:tab w:val="left" w:pos="900"/>
        </w:tabs>
        <w:suppressAutoHyphens/>
        <w:rPr>
          <w:sz w:val="28"/>
          <w:szCs w:val="20"/>
        </w:rPr>
      </w:pPr>
      <w:r w:rsidRPr="0024063A">
        <w:rPr>
          <w:sz w:val="28"/>
          <w:szCs w:val="28"/>
        </w:rPr>
        <w:t>2</w:t>
      </w:r>
      <w:r w:rsidR="00C877DB" w:rsidRPr="0024063A">
        <w:rPr>
          <w:sz w:val="28"/>
          <w:szCs w:val="28"/>
        </w:rPr>
        <w:t>1 октября</w:t>
      </w:r>
      <w:r w:rsidR="00057F2E" w:rsidRPr="0024063A">
        <w:rPr>
          <w:sz w:val="28"/>
          <w:szCs w:val="28"/>
        </w:rPr>
        <w:t xml:space="preserve"> </w:t>
      </w:r>
      <w:r w:rsidR="006D237B" w:rsidRPr="0024063A">
        <w:rPr>
          <w:sz w:val="28"/>
          <w:szCs w:val="28"/>
        </w:rPr>
        <w:t xml:space="preserve">2019 г.                                                       </w:t>
      </w:r>
      <w:r w:rsidR="00C877DB" w:rsidRPr="0024063A">
        <w:rPr>
          <w:sz w:val="28"/>
          <w:szCs w:val="28"/>
        </w:rPr>
        <w:t xml:space="preserve">                         № 144-1</w:t>
      </w:r>
    </w:p>
    <w:p w:rsidR="006D237B" w:rsidRDefault="00057F2E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Tr="006D237B">
        <w:trPr>
          <w:trHeight w:val="1094"/>
        </w:trPr>
        <w:tc>
          <w:tcPr>
            <w:tcW w:w="6662" w:type="dxa"/>
          </w:tcPr>
          <w:p w:rsidR="00281353" w:rsidRPr="00C27EBD" w:rsidRDefault="001510F9" w:rsidP="006D237B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</w:t>
            </w:r>
            <w:r w:rsidR="00BD7C98" w:rsidRPr="00057F2E">
              <w:rPr>
                <w:b/>
                <w:sz w:val="28"/>
              </w:rPr>
              <w:t xml:space="preserve">участковой комиссии избирательного участка, участка референдума </w:t>
            </w:r>
            <w:r w:rsidR="00C877DB">
              <w:rPr>
                <w:b/>
                <w:color w:val="000000" w:themeColor="text1"/>
                <w:sz w:val="28"/>
                <w:szCs w:val="28"/>
              </w:rPr>
              <w:t>№ 2089</w:t>
            </w:r>
            <w:r w:rsidR="006D237B" w:rsidRPr="00057F2E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057F2E" w:rsidRPr="00057F2E">
              <w:rPr>
                <w:b/>
                <w:color w:val="000000" w:themeColor="text1"/>
                <w:sz w:val="28"/>
                <w:szCs w:val="28"/>
              </w:rPr>
              <w:t>Сальского района Ростовской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97349A" w:rsidRDefault="0067649C" w:rsidP="00632CFE">
      <w:pPr>
        <w:pStyle w:val="3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6D237B" w:rsidRPr="006D237B" w:rsidRDefault="006D237B" w:rsidP="00057F2E">
      <w:pPr>
        <w:pStyle w:val="3"/>
        <w:spacing w:after="0" w:line="360" w:lineRule="auto"/>
        <w:ind w:firstLine="709"/>
        <w:jc w:val="center"/>
        <w:rPr>
          <w:sz w:val="28"/>
          <w:szCs w:val="28"/>
        </w:rPr>
      </w:pPr>
    </w:p>
    <w:p w:rsidR="00632CFE" w:rsidRDefault="006D237B" w:rsidP="00057F2E">
      <w:pPr>
        <w:spacing w:line="360" w:lineRule="auto"/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</w:t>
      </w:r>
      <w:r w:rsidR="00057F2E">
        <w:rPr>
          <w:sz w:val="28"/>
          <w:szCs w:val="28"/>
        </w:rPr>
        <w:t xml:space="preserve">ссия Сальского района </w:t>
      </w:r>
    </w:p>
    <w:p w:rsidR="00832C68" w:rsidRDefault="00057F2E" w:rsidP="00057F2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6D237B" w:rsidRPr="006D237B">
        <w:rPr>
          <w:sz w:val="28"/>
          <w:szCs w:val="28"/>
        </w:rPr>
        <w:t>ПОСТАНОВЛЯЕТ:</w:t>
      </w:r>
    </w:p>
    <w:p w:rsidR="006D237B" w:rsidRDefault="006D237B" w:rsidP="006D237B">
      <w:pPr>
        <w:spacing w:line="360" w:lineRule="auto"/>
        <w:jc w:val="both"/>
        <w:rPr>
          <w:sz w:val="28"/>
          <w:szCs w:val="28"/>
        </w:rPr>
      </w:pPr>
    </w:p>
    <w:p w:rsidR="00B12E1B" w:rsidRPr="00057F2E" w:rsidRDefault="00B12E1B" w:rsidP="006D237B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57F2E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 w:rsidR="00C877DB">
        <w:rPr>
          <w:color w:val="000000" w:themeColor="text1"/>
          <w:sz w:val="28"/>
          <w:szCs w:val="28"/>
        </w:rPr>
        <w:t>2089</w:t>
      </w:r>
      <w:r w:rsidR="00057F2E" w:rsidRPr="00057F2E">
        <w:rPr>
          <w:color w:val="000000" w:themeColor="text1"/>
          <w:sz w:val="28"/>
          <w:szCs w:val="28"/>
        </w:rPr>
        <w:t xml:space="preserve"> Сальского района Ростовской облас</w:t>
      </w:r>
      <w:r w:rsidR="00C877DB">
        <w:rPr>
          <w:color w:val="000000" w:themeColor="text1"/>
          <w:sz w:val="28"/>
          <w:szCs w:val="28"/>
        </w:rPr>
        <w:t>ти Лоскутову Надежду Николаевну</w:t>
      </w:r>
      <w:r w:rsidRPr="00057F2E">
        <w:rPr>
          <w:color w:val="000000" w:themeColor="text1"/>
          <w:sz w:val="28"/>
          <w:szCs w:val="28"/>
        </w:rPr>
        <w:t>.</w:t>
      </w:r>
    </w:p>
    <w:p w:rsidR="00BD7C98" w:rsidRPr="00057F2E" w:rsidRDefault="00BD7C98" w:rsidP="006D237B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57F2E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="006D237B" w:rsidRPr="00057F2E">
        <w:rPr>
          <w:color w:val="000000" w:themeColor="text1"/>
          <w:sz w:val="28"/>
          <w:szCs w:val="28"/>
        </w:rPr>
        <w:t xml:space="preserve">№ </w:t>
      </w:r>
      <w:r w:rsidR="00C877DB">
        <w:rPr>
          <w:color w:val="000000" w:themeColor="text1"/>
          <w:sz w:val="28"/>
          <w:szCs w:val="28"/>
        </w:rPr>
        <w:t>2089</w:t>
      </w:r>
      <w:r w:rsidR="00057F2E" w:rsidRPr="00057F2E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894186" w:rsidRDefault="00894186" w:rsidP="00057F2E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  <w:t>О.И. Коломийцева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p w:rsidR="006D237B" w:rsidRDefault="006D237B" w:rsidP="00894186">
      <w:pPr>
        <w:jc w:val="both"/>
        <w:rPr>
          <w:sz w:val="28"/>
          <w:szCs w:val="28"/>
        </w:rPr>
      </w:pPr>
    </w:p>
    <w:p w:rsidR="005B649D" w:rsidRPr="007F7B05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057F2E">
        <w:rPr>
          <w:sz w:val="28"/>
          <w:szCs w:val="28"/>
        </w:rPr>
        <w:t>комиссии</w:t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  <w:t>Н.С. Чернявская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 w:rsidR="00057F2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57F2E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3D3F"/>
    <w:rsid w:val="0023414C"/>
    <w:rsid w:val="00235A9D"/>
    <w:rsid w:val="0024063A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25895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49E9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2CFE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6737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80DE2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72559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181A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77DB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7E61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B1758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7D5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DCD60-9A7B-49DB-888D-0BB22DB03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2019-08-01T08:18:00Z</cp:lastPrinted>
  <dcterms:created xsi:type="dcterms:W3CDTF">2019-06-06T07:40:00Z</dcterms:created>
  <dcterms:modified xsi:type="dcterms:W3CDTF">2019-10-21T06:21:00Z</dcterms:modified>
</cp:coreProperties>
</file>