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05B0" w:rsidRDefault="002805B0" w:rsidP="002805B0">
      <w:pPr>
        <w:pStyle w:val="a4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671882193" r:id="rId6"/>
        </w:object>
      </w:r>
    </w:p>
    <w:p w:rsidR="002805B0" w:rsidRPr="002805B0" w:rsidRDefault="002805B0" w:rsidP="002805B0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2805B0">
        <w:rPr>
          <w:rFonts w:ascii="Times New Roman" w:hAnsi="Times New Roman" w:cs="Times New Roman"/>
          <w:b/>
          <w:sz w:val="28"/>
          <w:szCs w:val="28"/>
        </w:rPr>
        <w:t xml:space="preserve">ТЕРРИТОРИАЛЬНАЯ ИЗБИРАТЕЛЬНАЯ КОМИССИЯ </w:t>
      </w:r>
    </w:p>
    <w:p w:rsidR="002805B0" w:rsidRPr="002805B0" w:rsidRDefault="002805B0" w:rsidP="002805B0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05B0">
        <w:rPr>
          <w:rFonts w:ascii="Times New Roman" w:hAnsi="Times New Roman" w:cs="Times New Roman"/>
          <w:b/>
          <w:sz w:val="28"/>
          <w:szCs w:val="28"/>
        </w:rPr>
        <w:t>САЛЬСКОГО РАЙОНА РОСТОВСКОЙ ОБЛАСТИ</w:t>
      </w:r>
    </w:p>
    <w:p w:rsidR="002805B0" w:rsidRPr="002805B0" w:rsidRDefault="002805B0" w:rsidP="002805B0">
      <w:pPr>
        <w:tabs>
          <w:tab w:val="left" w:pos="750"/>
          <w:tab w:val="left" w:pos="900"/>
        </w:tabs>
        <w:suppressAutoHyphens/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2805B0" w:rsidRPr="002805B0" w:rsidRDefault="002805B0" w:rsidP="002805B0">
      <w:pPr>
        <w:tabs>
          <w:tab w:val="left" w:pos="750"/>
          <w:tab w:val="left" w:pos="90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805B0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805B0" w:rsidRPr="002805B0" w:rsidRDefault="002805B0" w:rsidP="002805B0">
      <w:pPr>
        <w:tabs>
          <w:tab w:val="left" w:pos="750"/>
          <w:tab w:val="left" w:pos="900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05B0" w:rsidRPr="002805B0" w:rsidRDefault="002805B0" w:rsidP="002805B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805B0">
        <w:rPr>
          <w:rFonts w:ascii="Times New Roman" w:hAnsi="Times New Roman" w:cs="Times New Roman"/>
          <w:sz w:val="28"/>
          <w:szCs w:val="28"/>
        </w:rPr>
        <w:t>11 января 2021 г.                                                                                       № 186-</w:t>
      </w:r>
      <w:r>
        <w:rPr>
          <w:rFonts w:ascii="Times New Roman" w:hAnsi="Times New Roman" w:cs="Times New Roman"/>
          <w:sz w:val="28"/>
          <w:szCs w:val="28"/>
        </w:rPr>
        <w:t>8</w:t>
      </w:r>
    </w:p>
    <w:p w:rsidR="002805B0" w:rsidRPr="002805B0" w:rsidRDefault="002805B0" w:rsidP="002805B0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hAnsi="Times New Roman" w:cs="Times New Roman"/>
          <w:sz w:val="28"/>
          <w:szCs w:val="28"/>
        </w:rPr>
      </w:pPr>
      <w:r w:rsidRPr="002805B0">
        <w:rPr>
          <w:rFonts w:ascii="Times New Roman" w:hAnsi="Times New Roman" w:cs="Times New Roman"/>
          <w:sz w:val="28"/>
          <w:szCs w:val="28"/>
        </w:rPr>
        <w:t>г. Сальск</w:t>
      </w:r>
    </w:p>
    <w:p w:rsidR="002805B0" w:rsidRPr="002805B0" w:rsidRDefault="002805B0" w:rsidP="002805B0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2805B0" w:rsidRPr="002805B0" w:rsidTr="004246B5">
        <w:trPr>
          <w:trHeight w:val="1094"/>
        </w:trPr>
        <w:tc>
          <w:tcPr>
            <w:tcW w:w="6662" w:type="dxa"/>
          </w:tcPr>
          <w:p w:rsidR="002805B0" w:rsidRPr="002805B0" w:rsidRDefault="002805B0" w:rsidP="002805B0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  <w:szCs w:val="28"/>
              </w:rPr>
            </w:pPr>
            <w:r w:rsidRPr="002805B0">
              <w:rPr>
                <w:b/>
                <w:sz w:val="28"/>
                <w:szCs w:val="28"/>
              </w:rPr>
              <w:t>Об изменении в составе участковой комиссии избирательного участка, участка референдума № 20</w:t>
            </w:r>
            <w:r>
              <w:rPr>
                <w:b/>
                <w:sz w:val="28"/>
                <w:szCs w:val="28"/>
              </w:rPr>
              <w:t>55</w:t>
            </w:r>
            <w:r w:rsidRPr="002805B0">
              <w:rPr>
                <w:b/>
                <w:sz w:val="28"/>
                <w:szCs w:val="28"/>
              </w:rPr>
              <w:t xml:space="preserve"> Сальского района Ростовской области</w:t>
            </w:r>
          </w:p>
        </w:tc>
      </w:tr>
    </w:tbl>
    <w:p w:rsidR="002805B0" w:rsidRPr="002805B0" w:rsidRDefault="002805B0" w:rsidP="002805B0">
      <w:pPr>
        <w:pStyle w:val="3"/>
        <w:spacing w:after="0"/>
        <w:ind w:left="708"/>
        <w:jc w:val="both"/>
        <w:rPr>
          <w:sz w:val="28"/>
          <w:szCs w:val="28"/>
        </w:rPr>
      </w:pPr>
    </w:p>
    <w:p w:rsidR="002805B0" w:rsidRPr="002805B0" w:rsidRDefault="002805B0" w:rsidP="002805B0">
      <w:pPr>
        <w:pStyle w:val="1"/>
        <w:ind w:right="0" w:firstLine="708"/>
        <w:rPr>
          <w:b w:val="0"/>
          <w:szCs w:val="28"/>
        </w:rPr>
      </w:pPr>
      <w:proofErr w:type="gramStart"/>
      <w:r w:rsidRPr="002805B0">
        <w:rPr>
          <w:b w:val="0"/>
          <w:szCs w:val="28"/>
        </w:rPr>
        <w:t>В связи с поданным заявлением членом участковой комиссии избирательного участка, участка референдума № 20</w:t>
      </w:r>
      <w:r>
        <w:rPr>
          <w:b w:val="0"/>
          <w:szCs w:val="28"/>
        </w:rPr>
        <w:t>55</w:t>
      </w:r>
      <w:r w:rsidRPr="002805B0">
        <w:rPr>
          <w:b w:val="0"/>
          <w:szCs w:val="28"/>
        </w:rPr>
        <w:t xml:space="preserve"> Сальского района Ростовской области с правом решающего голоса  </w:t>
      </w:r>
      <w:r>
        <w:rPr>
          <w:b w:val="0"/>
          <w:szCs w:val="28"/>
        </w:rPr>
        <w:t>Боровлевой Екатериной Владимировной</w:t>
      </w:r>
      <w:r w:rsidRPr="002805B0">
        <w:rPr>
          <w:b w:val="0"/>
          <w:szCs w:val="28"/>
        </w:rPr>
        <w:t>, предложенной  в состав участковой избирательной комиссии</w:t>
      </w:r>
      <w:r>
        <w:rPr>
          <w:b w:val="0"/>
          <w:szCs w:val="28"/>
        </w:rPr>
        <w:t xml:space="preserve"> собранием избирателей Администрации Сальского района</w:t>
      </w:r>
      <w:r w:rsidRPr="002805B0">
        <w:rPr>
          <w:b w:val="0"/>
          <w:iCs/>
          <w:szCs w:val="28"/>
        </w:rPr>
        <w:t xml:space="preserve">, </w:t>
      </w:r>
      <w:r w:rsidRPr="002805B0">
        <w:rPr>
          <w:b w:val="0"/>
          <w:szCs w:val="28"/>
        </w:rPr>
        <w:t xml:space="preserve">руководствуясь пунктом 6 статьи 29 Федерального закона от 12.06.2002 </w:t>
      </w:r>
      <w:bookmarkStart w:id="0" w:name="_GoBack"/>
      <w:bookmarkEnd w:id="0"/>
      <w:r w:rsidRPr="002805B0">
        <w:rPr>
          <w:b w:val="0"/>
          <w:szCs w:val="28"/>
        </w:rPr>
        <w:t xml:space="preserve">№ 67-ФЗ «Об основных гарантиях избирательных прав и права на участие вреферендуме граждан Российской Федерации», </w:t>
      </w:r>
      <w:proofErr w:type="gramEnd"/>
    </w:p>
    <w:p w:rsidR="002805B0" w:rsidRPr="002805B0" w:rsidRDefault="002805B0" w:rsidP="002805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805B0" w:rsidRPr="002805B0" w:rsidRDefault="002805B0" w:rsidP="002805B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805B0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Сальского района </w:t>
      </w:r>
    </w:p>
    <w:p w:rsidR="002805B0" w:rsidRPr="002805B0" w:rsidRDefault="002805B0" w:rsidP="002805B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805B0">
        <w:rPr>
          <w:rFonts w:ascii="Times New Roman" w:hAnsi="Times New Roman" w:cs="Times New Roman"/>
          <w:sz w:val="28"/>
          <w:szCs w:val="28"/>
        </w:rPr>
        <w:t>Ростовской области ПОСТАНОВЛЯЕТ:</w:t>
      </w:r>
    </w:p>
    <w:p w:rsidR="002805B0" w:rsidRPr="002805B0" w:rsidRDefault="002805B0" w:rsidP="002805B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805B0" w:rsidRPr="002805B0" w:rsidRDefault="002805B0" w:rsidP="002805B0">
      <w:pPr>
        <w:numPr>
          <w:ilvl w:val="0"/>
          <w:numId w:val="1"/>
        </w:numPr>
        <w:tabs>
          <w:tab w:val="clear" w:pos="502"/>
          <w:tab w:val="num" w:pos="284"/>
        </w:tabs>
        <w:spacing w:after="0" w:line="360" w:lineRule="auto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2805B0">
        <w:rPr>
          <w:rFonts w:ascii="Times New Roman" w:hAnsi="Times New Roman" w:cs="Times New Roman"/>
          <w:sz w:val="28"/>
          <w:szCs w:val="28"/>
        </w:rPr>
        <w:t>Освободить от обязанностей члена участковой комиссии избирательного участка, участка референдума № 20</w:t>
      </w:r>
      <w:r>
        <w:rPr>
          <w:rFonts w:ascii="Times New Roman" w:hAnsi="Times New Roman" w:cs="Times New Roman"/>
          <w:sz w:val="28"/>
          <w:szCs w:val="28"/>
        </w:rPr>
        <w:t>55</w:t>
      </w:r>
      <w:r w:rsidRPr="002805B0">
        <w:rPr>
          <w:rFonts w:ascii="Times New Roman" w:hAnsi="Times New Roman" w:cs="Times New Roman"/>
          <w:sz w:val="28"/>
          <w:szCs w:val="28"/>
        </w:rPr>
        <w:t xml:space="preserve"> Сальского района Ростовской области с правом решающего голоса </w:t>
      </w:r>
      <w:r>
        <w:rPr>
          <w:rFonts w:ascii="Times New Roman" w:hAnsi="Times New Roman" w:cs="Times New Roman"/>
          <w:sz w:val="28"/>
          <w:szCs w:val="28"/>
        </w:rPr>
        <w:t>Боровлеву Екатерину Владимировну</w:t>
      </w:r>
      <w:r w:rsidRPr="002805B0">
        <w:rPr>
          <w:rFonts w:ascii="Times New Roman" w:hAnsi="Times New Roman" w:cs="Times New Roman"/>
          <w:sz w:val="28"/>
          <w:szCs w:val="28"/>
        </w:rPr>
        <w:t>.</w:t>
      </w:r>
    </w:p>
    <w:p w:rsidR="002805B0" w:rsidRPr="002805B0" w:rsidRDefault="002805B0" w:rsidP="002805B0">
      <w:pPr>
        <w:numPr>
          <w:ilvl w:val="0"/>
          <w:numId w:val="1"/>
        </w:numPr>
        <w:tabs>
          <w:tab w:val="clear" w:pos="502"/>
          <w:tab w:val="num" w:pos="284"/>
        </w:tabs>
        <w:spacing w:after="0" w:line="360" w:lineRule="auto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2805B0"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20</w:t>
      </w:r>
      <w:r>
        <w:rPr>
          <w:rFonts w:ascii="Times New Roman" w:hAnsi="Times New Roman" w:cs="Times New Roman"/>
          <w:sz w:val="28"/>
          <w:szCs w:val="28"/>
        </w:rPr>
        <w:t>55</w:t>
      </w:r>
      <w:r w:rsidRPr="002805B0">
        <w:rPr>
          <w:rFonts w:ascii="Times New Roman" w:hAnsi="Times New Roman" w:cs="Times New Roman"/>
          <w:sz w:val="28"/>
          <w:szCs w:val="28"/>
        </w:rPr>
        <w:t xml:space="preserve"> Сальского района Ростовской области.</w:t>
      </w:r>
    </w:p>
    <w:p w:rsidR="002805B0" w:rsidRDefault="002805B0" w:rsidP="002805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805B0" w:rsidRPr="002805B0" w:rsidRDefault="002805B0" w:rsidP="002805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05B0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2805B0">
        <w:rPr>
          <w:rFonts w:ascii="Times New Roman" w:hAnsi="Times New Roman" w:cs="Times New Roman"/>
          <w:sz w:val="28"/>
          <w:szCs w:val="28"/>
        </w:rPr>
        <w:tab/>
      </w:r>
      <w:r w:rsidRPr="002805B0">
        <w:rPr>
          <w:rFonts w:ascii="Times New Roman" w:hAnsi="Times New Roman" w:cs="Times New Roman"/>
          <w:sz w:val="28"/>
          <w:szCs w:val="28"/>
        </w:rPr>
        <w:tab/>
      </w:r>
      <w:r w:rsidRPr="002805B0">
        <w:rPr>
          <w:rFonts w:ascii="Times New Roman" w:hAnsi="Times New Roman" w:cs="Times New Roman"/>
          <w:sz w:val="28"/>
          <w:szCs w:val="28"/>
        </w:rPr>
        <w:tab/>
      </w:r>
      <w:r w:rsidRPr="002805B0">
        <w:rPr>
          <w:rFonts w:ascii="Times New Roman" w:hAnsi="Times New Roman" w:cs="Times New Roman"/>
          <w:sz w:val="28"/>
          <w:szCs w:val="28"/>
        </w:rPr>
        <w:tab/>
      </w:r>
      <w:r w:rsidRPr="002805B0">
        <w:rPr>
          <w:rFonts w:ascii="Times New Roman" w:hAnsi="Times New Roman" w:cs="Times New Roman"/>
          <w:sz w:val="28"/>
          <w:szCs w:val="28"/>
        </w:rPr>
        <w:tab/>
        <w:t>О.И. Коломийцева</w:t>
      </w:r>
    </w:p>
    <w:p w:rsidR="002805B0" w:rsidRPr="002805B0" w:rsidRDefault="002805B0" w:rsidP="002805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805B0" w:rsidRPr="002805B0" w:rsidRDefault="002805B0" w:rsidP="002805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05B0">
        <w:rPr>
          <w:rFonts w:ascii="Times New Roman" w:hAnsi="Times New Roman" w:cs="Times New Roman"/>
          <w:sz w:val="28"/>
          <w:szCs w:val="28"/>
        </w:rPr>
        <w:t>Секретарь заседания</w:t>
      </w:r>
      <w:r w:rsidRPr="002805B0">
        <w:rPr>
          <w:rFonts w:ascii="Times New Roman" w:hAnsi="Times New Roman" w:cs="Times New Roman"/>
          <w:sz w:val="28"/>
          <w:szCs w:val="28"/>
        </w:rPr>
        <w:tab/>
      </w:r>
      <w:r w:rsidRPr="002805B0">
        <w:rPr>
          <w:rFonts w:ascii="Times New Roman" w:hAnsi="Times New Roman" w:cs="Times New Roman"/>
          <w:sz w:val="28"/>
          <w:szCs w:val="28"/>
        </w:rPr>
        <w:tab/>
      </w:r>
      <w:r w:rsidRPr="002805B0">
        <w:rPr>
          <w:rFonts w:ascii="Times New Roman" w:hAnsi="Times New Roman" w:cs="Times New Roman"/>
          <w:sz w:val="28"/>
          <w:szCs w:val="28"/>
        </w:rPr>
        <w:tab/>
      </w:r>
      <w:r w:rsidRPr="002805B0">
        <w:rPr>
          <w:rFonts w:ascii="Times New Roman" w:hAnsi="Times New Roman" w:cs="Times New Roman"/>
          <w:sz w:val="28"/>
          <w:szCs w:val="28"/>
        </w:rPr>
        <w:tab/>
      </w:r>
      <w:r w:rsidRPr="002805B0">
        <w:rPr>
          <w:rFonts w:ascii="Times New Roman" w:hAnsi="Times New Roman" w:cs="Times New Roman"/>
          <w:sz w:val="28"/>
          <w:szCs w:val="28"/>
        </w:rPr>
        <w:tab/>
      </w:r>
      <w:r w:rsidRPr="002805B0">
        <w:rPr>
          <w:rFonts w:ascii="Times New Roman" w:hAnsi="Times New Roman" w:cs="Times New Roman"/>
          <w:sz w:val="28"/>
          <w:szCs w:val="28"/>
        </w:rPr>
        <w:tab/>
        <w:t>Н.С. Чернявская</w:t>
      </w:r>
    </w:p>
    <w:p w:rsidR="00D66ACF" w:rsidRPr="002805B0" w:rsidRDefault="00D66ACF" w:rsidP="002805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D66ACF" w:rsidRPr="002805B0" w:rsidSect="007D4C2D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805B0"/>
    <w:rsid w:val="002805B0"/>
    <w:rsid w:val="00D66A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2805B0"/>
    <w:pPr>
      <w:keepNext/>
      <w:spacing w:after="0" w:line="240" w:lineRule="auto"/>
      <w:ind w:right="21" w:firstLine="720"/>
      <w:jc w:val="both"/>
      <w:outlineLvl w:val="0"/>
    </w:pPr>
    <w:rPr>
      <w:rFonts w:ascii="Times New Roman" w:eastAsia="Times New Roman" w:hAnsi="Times New Roman" w:cs="Times New Roman"/>
      <w:b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805B0"/>
    <w:rPr>
      <w:rFonts w:ascii="Times New Roman" w:eastAsia="Times New Roman" w:hAnsi="Times New Roman" w:cs="Times New Roman"/>
      <w:b/>
      <w:sz w:val="28"/>
      <w:szCs w:val="24"/>
    </w:rPr>
  </w:style>
  <w:style w:type="paragraph" w:styleId="3">
    <w:name w:val="Body Text 3"/>
    <w:basedOn w:val="a"/>
    <w:link w:val="30"/>
    <w:rsid w:val="002805B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rsid w:val="002805B0"/>
    <w:rPr>
      <w:rFonts w:ascii="Times New Roman" w:eastAsia="Times New Roman" w:hAnsi="Times New Roman" w:cs="Times New Roman"/>
      <w:sz w:val="16"/>
      <w:szCs w:val="16"/>
    </w:rPr>
  </w:style>
  <w:style w:type="table" w:styleId="a3">
    <w:name w:val="Table Grid"/>
    <w:basedOn w:val="a1"/>
    <w:rsid w:val="002805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Title"/>
    <w:basedOn w:val="a"/>
    <w:next w:val="a"/>
    <w:link w:val="a5"/>
    <w:qFormat/>
    <w:rsid w:val="002805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rsid w:val="002805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208</Words>
  <Characters>1191</Characters>
  <Application>Microsoft Office Word</Application>
  <DocSecurity>0</DocSecurity>
  <Lines>9</Lines>
  <Paragraphs>2</Paragraphs>
  <ScaleCrop>false</ScaleCrop>
  <Company/>
  <LinksUpToDate>false</LinksUpToDate>
  <CharactersWithSpaces>1397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2021-01-11T11:54:00Z</dcterms:created>
  <dcterms:modified xsi:type="dcterms:W3CDTF">2021-01-11T11:57:00Z</dcterms:modified>
</cp:coreProperties>
</file>