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DB5C7C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362D9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DB5C7C">
        <w:rPr>
          <w:b/>
          <w:sz w:val="28"/>
          <w:szCs w:val="28"/>
        </w:rPr>
        <w:t>Ишкова Владимира Анатольевича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DB5C7C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DB5C7C">
        <w:rPr>
          <w:sz w:val="28"/>
          <w:szCs w:val="28"/>
        </w:rPr>
        <w:t>Ишкова Владимира Анатольевича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DB5C7C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DB5C7C">
        <w:rPr>
          <w:sz w:val="28"/>
          <w:szCs w:val="28"/>
        </w:rPr>
        <w:t>Ишкова Владимира Анатольевича</w:t>
      </w:r>
      <w:r w:rsidR="00035EB6" w:rsidRPr="00CE1992">
        <w:rPr>
          <w:bCs/>
          <w:sz w:val="28"/>
          <w:szCs w:val="28"/>
        </w:rPr>
        <w:t>, 19</w:t>
      </w:r>
      <w:r w:rsidR="00DB5C7C">
        <w:rPr>
          <w:bCs/>
          <w:sz w:val="28"/>
          <w:szCs w:val="28"/>
        </w:rPr>
        <w:t>74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942247" w:rsidRPr="00064566">
        <w:rPr>
          <w:bCs/>
          <w:sz w:val="28"/>
          <w:szCs w:val="28"/>
        </w:rPr>
        <w:t xml:space="preserve"> </w:t>
      </w:r>
      <w:r w:rsidR="0059590F" w:rsidRPr="00064566">
        <w:rPr>
          <w:bCs/>
          <w:sz w:val="28"/>
          <w:szCs w:val="28"/>
        </w:rPr>
        <w:t xml:space="preserve">Сальский район, </w:t>
      </w:r>
      <w:r w:rsidR="009362D9" w:rsidRPr="00064566">
        <w:rPr>
          <w:bCs/>
          <w:sz w:val="28"/>
          <w:szCs w:val="28"/>
        </w:rPr>
        <w:t xml:space="preserve">с. </w:t>
      </w:r>
      <w:r w:rsidR="00DB5C7C">
        <w:rPr>
          <w:bCs/>
          <w:sz w:val="28"/>
          <w:szCs w:val="28"/>
        </w:rPr>
        <w:t>Шаблиевка</w:t>
      </w:r>
      <w:r w:rsidR="00DB5C7C" w:rsidRPr="00DB5C7C">
        <w:rPr>
          <w:bCs/>
          <w:sz w:val="28"/>
          <w:szCs w:val="28"/>
        </w:rPr>
        <w:t xml:space="preserve">, </w:t>
      </w:r>
      <w:r w:rsidR="00DB5C7C">
        <w:rPr>
          <w:rFonts w:eastAsiaTheme="minorHAnsi"/>
          <w:sz w:val="28"/>
          <w:szCs w:val="28"/>
        </w:rPr>
        <w:t>ООО</w:t>
      </w:r>
      <w:r w:rsidR="00DB5C7C" w:rsidRPr="00DB5C7C">
        <w:rPr>
          <w:rFonts w:eastAsiaTheme="minorHAnsi"/>
          <w:sz w:val="28"/>
          <w:szCs w:val="28"/>
        </w:rPr>
        <w:t xml:space="preserve"> "АгроСоюз Юг Руси" филиал "Племенной конный за</w:t>
      </w:r>
      <w:r w:rsidR="00DB5C7C">
        <w:rPr>
          <w:rFonts w:eastAsiaTheme="minorHAnsi"/>
          <w:sz w:val="28"/>
          <w:szCs w:val="28"/>
        </w:rPr>
        <w:t>вод имени С.М.Буденного", главного</w:t>
      </w:r>
      <w:r w:rsidR="00DB5C7C" w:rsidRPr="00DB5C7C">
        <w:rPr>
          <w:rFonts w:eastAsiaTheme="minorHAnsi"/>
          <w:sz w:val="28"/>
          <w:szCs w:val="28"/>
        </w:rPr>
        <w:t xml:space="preserve"> инженер</w:t>
      </w:r>
      <w:r w:rsidR="00DB5C7C">
        <w:rPr>
          <w:rFonts w:eastAsiaTheme="minorHAnsi"/>
          <w:sz w:val="28"/>
          <w:szCs w:val="28"/>
        </w:rPr>
        <w:t>а</w:t>
      </w:r>
      <w:r w:rsidR="00A91111" w:rsidRPr="0006456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362D9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DB5C7C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64566">
        <w:rPr>
          <w:szCs w:val="28"/>
        </w:rPr>
        <w:t>0</w:t>
      </w:r>
      <w:r w:rsidR="00DB5C7C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cp:lastPrinted>2017-08-06T05:28:00Z</cp:lastPrinted>
  <dcterms:created xsi:type="dcterms:W3CDTF">2021-08-06T16:20:00Z</dcterms:created>
  <dcterms:modified xsi:type="dcterms:W3CDTF">2021-08-08T07:44:00Z</dcterms:modified>
</cp:coreProperties>
</file>