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34" w:rsidRDefault="00E16B62">
      <w:pPr>
        <w:jc w:val="center"/>
        <w:rPr>
          <w:sz w:val="16"/>
          <w:szCs w:val="16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3560" cy="56959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695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F34" w:rsidRDefault="00846F34">
      <w:pPr>
        <w:rPr>
          <w:sz w:val="16"/>
          <w:szCs w:val="16"/>
        </w:rPr>
      </w:pPr>
    </w:p>
    <w:p w:rsidR="00846F34" w:rsidRPr="009E555E" w:rsidRDefault="00846F34">
      <w:pPr>
        <w:pStyle w:val="12"/>
        <w:rPr>
          <w:b/>
          <w:szCs w:val="28"/>
        </w:rPr>
      </w:pPr>
      <w:r w:rsidRPr="009E555E">
        <w:rPr>
          <w:b/>
          <w:bCs/>
          <w:szCs w:val="28"/>
        </w:rPr>
        <w:t>ТЕРРИТОРИАЛЬНАЯ ИЗБИРАТЕЛЬНАЯ КОМИССИЯ</w:t>
      </w:r>
    </w:p>
    <w:p w:rsidR="00846F34" w:rsidRPr="009E555E" w:rsidRDefault="00846F34">
      <w:pPr>
        <w:jc w:val="center"/>
        <w:rPr>
          <w:sz w:val="28"/>
          <w:szCs w:val="28"/>
        </w:rPr>
      </w:pPr>
      <w:r w:rsidRPr="009E555E">
        <w:rPr>
          <w:b/>
          <w:sz w:val="28"/>
          <w:szCs w:val="28"/>
        </w:rPr>
        <w:t>САЛЬСКОГО РАЙОНА РОСТОВСКОЙ ОБЛАСТИ</w:t>
      </w:r>
    </w:p>
    <w:p w:rsidR="00846F34" w:rsidRPr="00547E6A" w:rsidRDefault="00846F34">
      <w:pPr>
        <w:jc w:val="both"/>
        <w:rPr>
          <w:sz w:val="24"/>
          <w:szCs w:val="24"/>
        </w:rPr>
      </w:pPr>
    </w:p>
    <w:p w:rsidR="00846F34" w:rsidRPr="009E555E" w:rsidRDefault="00846F34">
      <w:pPr>
        <w:jc w:val="center"/>
        <w:rPr>
          <w:b/>
          <w:bCs/>
          <w:sz w:val="28"/>
          <w:szCs w:val="28"/>
        </w:rPr>
      </w:pPr>
      <w:r w:rsidRPr="009E555E">
        <w:rPr>
          <w:b/>
          <w:bCs/>
          <w:sz w:val="28"/>
          <w:szCs w:val="28"/>
        </w:rPr>
        <w:t>ПОСТАНОВЛЕНИЕ</w:t>
      </w:r>
    </w:p>
    <w:p w:rsidR="00846F34" w:rsidRPr="009E555E" w:rsidRDefault="00846F34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3295"/>
        <w:gridCol w:w="3297"/>
        <w:gridCol w:w="3263"/>
      </w:tblGrid>
      <w:tr w:rsidR="00846F34" w:rsidRPr="009E555E">
        <w:tc>
          <w:tcPr>
            <w:tcW w:w="3295" w:type="dxa"/>
            <w:shd w:val="clear" w:color="auto" w:fill="auto"/>
          </w:tcPr>
          <w:p w:rsidR="00846F34" w:rsidRPr="009E555E" w:rsidRDefault="00B21BB8" w:rsidP="007A3329">
            <w:pPr>
              <w:overflowPunct w:val="0"/>
              <w:autoSpaceDE w:val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22 января</w:t>
            </w:r>
            <w:r w:rsidR="00846F34" w:rsidRPr="009E555E">
              <w:rPr>
                <w:bCs/>
                <w:color w:val="000000"/>
                <w:sz w:val="28"/>
                <w:szCs w:val="28"/>
              </w:rPr>
              <w:t xml:space="preserve"> 201</w:t>
            </w:r>
            <w:r>
              <w:rPr>
                <w:bCs/>
                <w:color w:val="000000"/>
                <w:sz w:val="28"/>
                <w:szCs w:val="28"/>
              </w:rPr>
              <w:t>9</w:t>
            </w:r>
            <w:r w:rsidR="00846F34" w:rsidRPr="009E555E">
              <w:rPr>
                <w:bCs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3297" w:type="dxa"/>
            <w:shd w:val="clear" w:color="auto" w:fill="auto"/>
          </w:tcPr>
          <w:p w:rsidR="00846F34" w:rsidRPr="009E555E" w:rsidRDefault="00846F34">
            <w:pPr>
              <w:overflowPunct w:val="0"/>
              <w:autoSpaceDE w:val="0"/>
              <w:snapToGrid w:val="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</w:tcPr>
          <w:p w:rsidR="00846F34" w:rsidRPr="009E555E" w:rsidRDefault="005B0CCA" w:rsidP="00BE2E46">
            <w:pPr>
              <w:overflowPunct w:val="0"/>
              <w:autoSpaceDE w:val="0"/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                        </w:t>
            </w:r>
            <w:r w:rsidR="00BF6065">
              <w:rPr>
                <w:bCs/>
                <w:color w:val="000000"/>
                <w:sz w:val="28"/>
                <w:szCs w:val="28"/>
              </w:rPr>
              <w:t>№ 1</w:t>
            </w:r>
            <w:r w:rsidR="00B21BB8">
              <w:rPr>
                <w:bCs/>
                <w:color w:val="000000"/>
                <w:sz w:val="28"/>
                <w:szCs w:val="28"/>
              </w:rPr>
              <w:t>21-2</w:t>
            </w:r>
          </w:p>
        </w:tc>
      </w:tr>
      <w:tr w:rsidR="00846F34" w:rsidRPr="009E555E">
        <w:tc>
          <w:tcPr>
            <w:tcW w:w="3295" w:type="dxa"/>
            <w:shd w:val="clear" w:color="auto" w:fill="auto"/>
          </w:tcPr>
          <w:p w:rsidR="00846F34" w:rsidRPr="009E555E" w:rsidRDefault="00846F34">
            <w:pPr>
              <w:overflowPunct w:val="0"/>
              <w:autoSpaceDE w:val="0"/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97" w:type="dxa"/>
            <w:shd w:val="clear" w:color="auto" w:fill="auto"/>
          </w:tcPr>
          <w:p w:rsidR="00846F34" w:rsidRPr="009E555E" w:rsidRDefault="00846F34">
            <w:pPr>
              <w:overflowPunct w:val="0"/>
              <w:autoSpaceDE w:val="0"/>
              <w:jc w:val="center"/>
              <w:rPr>
                <w:bCs/>
                <w:sz w:val="28"/>
                <w:szCs w:val="28"/>
              </w:rPr>
            </w:pPr>
            <w:r w:rsidRPr="009E555E">
              <w:rPr>
                <w:bCs/>
                <w:sz w:val="28"/>
                <w:szCs w:val="28"/>
              </w:rPr>
              <w:t>г. Сальск</w:t>
            </w:r>
          </w:p>
        </w:tc>
        <w:tc>
          <w:tcPr>
            <w:tcW w:w="3263" w:type="dxa"/>
            <w:shd w:val="clear" w:color="auto" w:fill="auto"/>
          </w:tcPr>
          <w:p w:rsidR="00846F34" w:rsidRPr="009E555E" w:rsidRDefault="00846F34">
            <w:pPr>
              <w:overflowPunct w:val="0"/>
              <w:autoSpaceDE w:val="0"/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846F34" w:rsidRPr="009E555E" w:rsidRDefault="00846F34">
      <w:pPr>
        <w:rPr>
          <w:b/>
          <w:sz w:val="28"/>
          <w:szCs w:val="28"/>
        </w:rPr>
      </w:pPr>
    </w:p>
    <w:p w:rsidR="00846F34" w:rsidRPr="009E555E" w:rsidRDefault="00846F34">
      <w:pPr>
        <w:pStyle w:val="a7"/>
        <w:ind w:left="1950" w:right="1710"/>
        <w:jc w:val="both"/>
        <w:rPr>
          <w:sz w:val="28"/>
          <w:szCs w:val="28"/>
        </w:rPr>
      </w:pPr>
      <w:r w:rsidRPr="009E555E">
        <w:rPr>
          <w:bCs/>
          <w:sz w:val="28"/>
          <w:szCs w:val="28"/>
        </w:rPr>
        <w:t>О назначении члена участковой избирательной комиссии</w:t>
      </w:r>
      <w:r w:rsidR="00B3309D">
        <w:rPr>
          <w:bCs/>
          <w:sz w:val="28"/>
          <w:szCs w:val="28"/>
        </w:rPr>
        <w:t xml:space="preserve"> с правом решающего голоса</w:t>
      </w:r>
      <w:r w:rsidRPr="009E555E">
        <w:rPr>
          <w:bCs/>
          <w:sz w:val="28"/>
          <w:szCs w:val="28"/>
        </w:rPr>
        <w:t xml:space="preserve"> избирательного участка, участка референ</w:t>
      </w:r>
      <w:r w:rsidR="005823AD" w:rsidRPr="009E555E">
        <w:rPr>
          <w:bCs/>
          <w:sz w:val="28"/>
          <w:szCs w:val="28"/>
        </w:rPr>
        <w:t>д</w:t>
      </w:r>
      <w:r w:rsidR="00B21BB8">
        <w:rPr>
          <w:bCs/>
          <w:sz w:val="28"/>
          <w:szCs w:val="28"/>
        </w:rPr>
        <w:t>ума № 2071</w:t>
      </w:r>
      <w:r w:rsidRPr="009E555E">
        <w:rPr>
          <w:bCs/>
          <w:sz w:val="28"/>
          <w:szCs w:val="28"/>
        </w:rPr>
        <w:t xml:space="preserve"> Сальского района Ростовской области</w:t>
      </w:r>
    </w:p>
    <w:p w:rsidR="00846F34" w:rsidRPr="009E555E" w:rsidRDefault="00846F34">
      <w:pPr>
        <w:pStyle w:val="a8"/>
        <w:rPr>
          <w:sz w:val="28"/>
          <w:szCs w:val="28"/>
        </w:rPr>
      </w:pPr>
    </w:p>
    <w:p w:rsidR="00846F34" w:rsidRPr="00BF6065" w:rsidRDefault="006C7516" w:rsidP="006C7516">
      <w:pPr>
        <w:tabs>
          <w:tab w:val="left" w:pos="567"/>
          <w:tab w:val="left" w:pos="4253"/>
          <w:tab w:val="left" w:pos="4820"/>
          <w:tab w:val="left" w:pos="5954"/>
          <w:tab w:val="left" w:pos="6521"/>
          <w:tab w:val="left" w:pos="9638"/>
        </w:tabs>
        <w:ind w:right="-1"/>
        <w:jc w:val="both"/>
        <w:rPr>
          <w:b/>
          <w:bCs/>
        </w:rPr>
      </w:pPr>
      <w:r>
        <w:rPr>
          <w:sz w:val="28"/>
        </w:rPr>
        <w:tab/>
      </w:r>
      <w:r w:rsidR="00846F34" w:rsidRPr="009E555E">
        <w:rPr>
          <w:sz w:val="28"/>
        </w:rPr>
        <w:t xml:space="preserve">В связи с досрочным прекращением полномочий члена участковой избирательной </w:t>
      </w:r>
      <w:r w:rsidR="00BF6065">
        <w:rPr>
          <w:sz w:val="28"/>
        </w:rPr>
        <w:t xml:space="preserve"> </w:t>
      </w:r>
      <w:r w:rsidR="00846F34" w:rsidRPr="009E555E">
        <w:rPr>
          <w:sz w:val="28"/>
        </w:rPr>
        <w:t xml:space="preserve">комиссии </w:t>
      </w:r>
      <w:r w:rsidR="00B3309D">
        <w:rPr>
          <w:sz w:val="28"/>
        </w:rPr>
        <w:t xml:space="preserve"> с правом решающего голоса </w:t>
      </w:r>
      <w:r w:rsidR="00846F34" w:rsidRPr="009E555E">
        <w:rPr>
          <w:sz w:val="28"/>
        </w:rPr>
        <w:t>избирательного уча</w:t>
      </w:r>
      <w:r w:rsidR="00BF6065">
        <w:rPr>
          <w:sz w:val="28"/>
        </w:rPr>
        <w:t>с</w:t>
      </w:r>
      <w:r w:rsidR="00B21BB8">
        <w:rPr>
          <w:sz w:val="28"/>
        </w:rPr>
        <w:t>тка, участка референдума  № 2071</w:t>
      </w:r>
      <w:r w:rsidR="00846F34" w:rsidRPr="009E555E">
        <w:rPr>
          <w:sz w:val="28"/>
        </w:rPr>
        <w:t xml:space="preserve">  </w:t>
      </w:r>
      <w:r w:rsidR="00B3309D">
        <w:rPr>
          <w:sz w:val="28"/>
        </w:rPr>
        <w:t>Сальского района Ростовской области</w:t>
      </w:r>
      <w:r w:rsidR="007A3329">
        <w:rPr>
          <w:color w:val="111111"/>
          <w:sz w:val="28"/>
        </w:rPr>
        <w:t xml:space="preserve"> </w:t>
      </w:r>
      <w:r w:rsidR="00BF6065">
        <w:rPr>
          <w:color w:val="111111"/>
          <w:sz w:val="28"/>
        </w:rPr>
        <w:t>(постановление  комиссии   от 2</w:t>
      </w:r>
      <w:r w:rsidR="00B21BB8">
        <w:rPr>
          <w:color w:val="111111"/>
          <w:sz w:val="28"/>
        </w:rPr>
        <w:t>2.01</w:t>
      </w:r>
      <w:r w:rsidR="00846F34" w:rsidRPr="009E555E">
        <w:rPr>
          <w:color w:val="111111"/>
          <w:sz w:val="28"/>
        </w:rPr>
        <w:t>.201</w:t>
      </w:r>
      <w:r w:rsidR="00B21BB8">
        <w:rPr>
          <w:color w:val="111111"/>
          <w:sz w:val="28"/>
        </w:rPr>
        <w:t>9</w:t>
      </w:r>
      <w:r w:rsidR="005823AD" w:rsidRPr="009E555E">
        <w:rPr>
          <w:color w:val="111111"/>
          <w:sz w:val="28"/>
        </w:rPr>
        <w:t xml:space="preserve"> г</w:t>
      </w:r>
      <w:r w:rsidR="00040DFC">
        <w:rPr>
          <w:color w:val="111111"/>
          <w:sz w:val="28"/>
        </w:rPr>
        <w:t xml:space="preserve">. № </w:t>
      </w:r>
      <w:r w:rsidR="00B21BB8">
        <w:rPr>
          <w:color w:val="111111"/>
          <w:sz w:val="28"/>
        </w:rPr>
        <w:t>121-1</w:t>
      </w:r>
      <w:r w:rsidR="00846F34" w:rsidRPr="009E555E">
        <w:rPr>
          <w:color w:val="111111"/>
          <w:sz w:val="28"/>
        </w:rPr>
        <w:t xml:space="preserve">), в </w:t>
      </w:r>
      <w:r w:rsidR="00846F34" w:rsidRPr="009E555E">
        <w:rPr>
          <w:sz w:val="28"/>
        </w:rPr>
        <w:t xml:space="preserve">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r w:rsidR="00846F34" w:rsidRPr="00BF6065">
        <w:rPr>
          <w:sz w:val="28"/>
        </w:rPr>
        <w:t xml:space="preserve">утвержденными постановлением Центральной избирательной комиссии Российской Федерации от 17 февраля 2010 года № 192/1337-5, постановлением </w:t>
      </w:r>
      <w:r w:rsidRPr="00BF6065">
        <w:rPr>
          <w:sz w:val="28"/>
        </w:rPr>
        <w:t xml:space="preserve">Территориальной избирательной комиссии Сальского района </w:t>
      </w:r>
      <w:r w:rsidR="00846F34" w:rsidRPr="00BF6065">
        <w:rPr>
          <w:sz w:val="28"/>
        </w:rPr>
        <w:t xml:space="preserve"> № </w:t>
      </w:r>
      <w:r w:rsidR="00BF6065" w:rsidRPr="00BF6065">
        <w:rPr>
          <w:sz w:val="28"/>
        </w:rPr>
        <w:t>91-1</w:t>
      </w:r>
      <w:r w:rsidR="004735AA" w:rsidRPr="00BF6065">
        <w:rPr>
          <w:sz w:val="28"/>
        </w:rPr>
        <w:t xml:space="preserve"> от </w:t>
      </w:r>
      <w:r w:rsidR="00BF6065" w:rsidRPr="00BF6065">
        <w:rPr>
          <w:sz w:val="28"/>
        </w:rPr>
        <w:t>2</w:t>
      </w:r>
      <w:r w:rsidR="007A3329" w:rsidRPr="00BF6065">
        <w:rPr>
          <w:sz w:val="28"/>
        </w:rPr>
        <w:t>0</w:t>
      </w:r>
      <w:r w:rsidR="00846F34" w:rsidRPr="00BF6065">
        <w:rPr>
          <w:sz w:val="28"/>
        </w:rPr>
        <w:t>.0</w:t>
      </w:r>
      <w:r w:rsidR="00BF6065" w:rsidRPr="00BF6065">
        <w:rPr>
          <w:sz w:val="28"/>
        </w:rPr>
        <w:t>6</w:t>
      </w:r>
      <w:r w:rsidR="00846F34" w:rsidRPr="00BF6065">
        <w:rPr>
          <w:sz w:val="28"/>
        </w:rPr>
        <w:t>.201</w:t>
      </w:r>
      <w:r w:rsidR="004735AA" w:rsidRPr="00BF6065">
        <w:rPr>
          <w:sz w:val="28"/>
        </w:rPr>
        <w:t>8</w:t>
      </w:r>
      <w:r w:rsidR="00846F34" w:rsidRPr="00BF6065">
        <w:rPr>
          <w:sz w:val="28"/>
        </w:rPr>
        <w:t xml:space="preserve"> </w:t>
      </w:r>
      <w:r w:rsidR="00846F34" w:rsidRPr="00BF6065">
        <w:rPr>
          <w:sz w:val="28"/>
          <w:szCs w:val="28"/>
        </w:rPr>
        <w:t>года  «</w:t>
      </w:r>
      <w:r w:rsidRPr="00BF6065">
        <w:rPr>
          <w:bCs/>
          <w:sz w:val="28"/>
          <w:szCs w:val="28"/>
        </w:rPr>
        <w:t>О зачислении в резе</w:t>
      </w:r>
      <w:r w:rsidR="007A3329" w:rsidRPr="00BF6065">
        <w:rPr>
          <w:bCs/>
          <w:sz w:val="28"/>
          <w:szCs w:val="28"/>
        </w:rPr>
        <w:t>рв составов участковых комиссий</w:t>
      </w:r>
      <w:r w:rsidR="00846F34" w:rsidRPr="00BF6065">
        <w:rPr>
          <w:sz w:val="28"/>
          <w:szCs w:val="28"/>
        </w:rPr>
        <w:t>»,</w:t>
      </w:r>
    </w:p>
    <w:p w:rsidR="00846F34" w:rsidRPr="009E555E" w:rsidRDefault="00846F34">
      <w:pPr>
        <w:spacing w:line="360" w:lineRule="auto"/>
        <w:jc w:val="center"/>
        <w:rPr>
          <w:sz w:val="28"/>
          <w:szCs w:val="28"/>
        </w:rPr>
      </w:pPr>
      <w:r w:rsidRPr="009E555E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846F34" w:rsidRPr="009E555E" w:rsidRDefault="00846F34">
      <w:pPr>
        <w:spacing w:line="360" w:lineRule="auto"/>
        <w:jc w:val="center"/>
        <w:rPr>
          <w:sz w:val="28"/>
          <w:szCs w:val="28"/>
        </w:rPr>
      </w:pPr>
      <w:r w:rsidRPr="009E555E">
        <w:rPr>
          <w:sz w:val="28"/>
          <w:szCs w:val="28"/>
        </w:rPr>
        <w:t>Ростовской области ПОСТАНОВЛЯЕТ:</w:t>
      </w:r>
    </w:p>
    <w:p w:rsidR="00846F34" w:rsidRPr="00B21BB8" w:rsidRDefault="00846F34" w:rsidP="009E555E">
      <w:pPr>
        <w:numPr>
          <w:ilvl w:val="1"/>
          <w:numId w:val="2"/>
        </w:numPr>
        <w:tabs>
          <w:tab w:val="left" w:pos="495"/>
        </w:tabs>
        <w:spacing w:line="360" w:lineRule="auto"/>
        <w:ind w:left="0" w:right="-113" w:firstLine="0"/>
        <w:jc w:val="both"/>
        <w:rPr>
          <w:color w:val="FF0000"/>
          <w:sz w:val="28"/>
          <w:szCs w:val="28"/>
        </w:rPr>
      </w:pPr>
      <w:r w:rsidRPr="009E555E">
        <w:rPr>
          <w:sz w:val="28"/>
          <w:szCs w:val="28"/>
        </w:rPr>
        <w:t>Назначить членом участковой избирательной комиссии</w:t>
      </w:r>
      <w:r w:rsidR="00B3309D">
        <w:rPr>
          <w:sz w:val="28"/>
          <w:szCs w:val="28"/>
        </w:rPr>
        <w:t xml:space="preserve"> с правом </w:t>
      </w:r>
      <w:r w:rsidR="00B3309D" w:rsidRPr="001639BA">
        <w:rPr>
          <w:sz w:val="28"/>
          <w:szCs w:val="28"/>
        </w:rPr>
        <w:t xml:space="preserve">решающего голоса </w:t>
      </w:r>
      <w:r w:rsidRPr="001639BA">
        <w:rPr>
          <w:sz w:val="28"/>
          <w:szCs w:val="28"/>
        </w:rPr>
        <w:t xml:space="preserve"> избирательного участка, участка референдума № 20</w:t>
      </w:r>
      <w:r w:rsidR="00B21BB8" w:rsidRPr="001639BA">
        <w:rPr>
          <w:sz w:val="28"/>
          <w:szCs w:val="28"/>
        </w:rPr>
        <w:t>71</w:t>
      </w:r>
      <w:r w:rsidRPr="001639BA">
        <w:rPr>
          <w:sz w:val="28"/>
          <w:szCs w:val="28"/>
        </w:rPr>
        <w:t xml:space="preserve"> Сальского района Ростовской о</w:t>
      </w:r>
      <w:r w:rsidR="00B3309D" w:rsidRPr="001639BA">
        <w:rPr>
          <w:sz w:val="28"/>
          <w:szCs w:val="28"/>
        </w:rPr>
        <w:t xml:space="preserve">бласти </w:t>
      </w:r>
      <w:r w:rsidRPr="001639BA">
        <w:rPr>
          <w:sz w:val="28"/>
          <w:szCs w:val="28"/>
        </w:rPr>
        <w:t xml:space="preserve">  </w:t>
      </w:r>
      <w:r w:rsidR="001639BA" w:rsidRPr="001639BA">
        <w:rPr>
          <w:sz w:val="28"/>
          <w:szCs w:val="28"/>
        </w:rPr>
        <w:t>Бекмурзаеву Людмилу Евгеньевну, 17 сентября</w:t>
      </w:r>
      <w:r w:rsidR="00264D50" w:rsidRPr="001639BA">
        <w:rPr>
          <w:sz w:val="28"/>
          <w:szCs w:val="28"/>
        </w:rPr>
        <w:t xml:space="preserve"> </w:t>
      </w:r>
      <w:r w:rsidR="004735AA" w:rsidRPr="001639BA">
        <w:rPr>
          <w:sz w:val="28"/>
          <w:szCs w:val="28"/>
        </w:rPr>
        <w:t>19</w:t>
      </w:r>
      <w:r w:rsidR="001639BA" w:rsidRPr="001639BA">
        <w:rPr>
          <w:sz w:val="28"/>
          <w:szCs w:val="28"/>
        </w:rPr>
        <w:t>75</w:t>
      </w:r>
      <w:r w:rsidRPr="001639BA">
        <w:rPr>
          <w:sz w:val="28"/>
          <w:szCs w:val="28"/>
        </w:rPr>
        <w:t xml:space="preserve"> года рождения, образование </w:t>
      </w:r>
      <w:r w:rsidR="001639BA" w:rsidRPr="001639BA">
        <w:rPr>
          <w:sz w:val="28"/>
          <w:szCs w:val="28"/>
        </w:rPr>
        <w:t>высшее</w:t>
      </w:r>
      <w:r w:rsidRPr="001639BA">
        <w:rPr>
          <w:sz w:val="28"/>
          <w:szCs w:val="28"/>
        </w:rPr>
        <w:t xml:space="preserve">,  </w:t>
      </w:r>
      <w:r w:rsidR="001639BA" w:rsidRPr="001639BA">
        <w:rPr>
          <w:sz w:val="28"/>
          <w:szCs w:val="28"/>
        </w:rPr>
        <w:t>директора МБОУ СОШ № 21 п. Приречный</w:t>
      </w:r>
      <w:r w:rsidRPr="001639BA">
        <w:rPr>
          <w:sz w:val="28"/>
          <w:szCs w:val="28"/>
        </w:rPr>
        <w:t xml:space="preserve">,   предложенную  </w:t>
      </w:r>
      <w:r w:rsidR="001639BA" w:rsidRPr="001639BA">
        <w:rPr>
          <w:sz w:val="28"/>
          <w:szCs w:val="28"/>
        </w:rPr>
        <w:t>Собранием депутатов Гигантовского сельского поселения</w:t>
      </w:r>
      <w:r w:rsidRPr="001639BA">
        <w:rPr>
          <w:sz w:val="28"/>
          <w:szCs w:val="28"/>
        </w:rPr>
        <w:t>.</w:t>
      </w:r>
    </w:p>
    <w:p w:rsidR="00846F34" w:rsidRDefault="00040DFC" w:rsidP="009E555E">
      <w:pPr>
        <w:numPr>
          <w:ilvl w:val="0"/>
          <w:numId w:val="2"/>
        </w:numPr>
        <w:tabs>
          <w:tab w:val="clear" w:pos="720"/>
          <w:tab w:val="num" w:pos="0"/>
          <w:tab w:val="left" w:pos="495"/>
        </w:tabs>
        <w:spacing w:line="360" w:lineRule="auto"/>
        <w:ind w:left="0" w:right="-113" w:hanging="11"/>
        <w:jc w:val="both"/>
        <w:rPr>
          <w:sz w:val="28"/>
          <w:szCs w:val="28"/>
        </w:rPr>
      </w:pPr>
      <w:r w:rsidRPr="001639BA">
        <w:rPr>
          <w:sz w:val="28"/>
          <w:szCs w:val="28"/>
        </w:rPr>
        <w:lastRenderedPageBreak/>
        <w:t xml:space="preserve">Исключить </w:t>
      </w:r>
      <w:r w:rsidR="00264D50" w:rsidRPr="001639BA">
        <w:rPr>
          <w:sz w:val="28"/>
          <w:szCs w:val="28"/>
        </w:rPr>
        <w:t xml:space="preserve"> </w:t>
      </w:r>
      <w:r w:rsidR="00846F34" w:rsidRPr="001639BA">
        <w:rPr>
          <w:sz w:val="28"/>
          <w:szCs w:val="28"/>
        </w:rPr>
        <w:t xml:space="preserve"> </w:t>
      </w:r>
      <w:r w:rsidR="001639BA" w:rsidRPr="001639BA">
        <w:rPr>
          <w:sz w:val="28"/>
          <w:szCs w:val="28"/>
        </w:rPr>
        <w:t>Бекмурзаеву Людмилу Евгеньевну</w:t>
      </w:r>
      <w:r w:rsidR="00264D50" w:rsidRPr="001639BA">
        <w:rPr>
          <w:sz w:val="28"/>
          <w:szCs w:val="28"/>
        </w:rPr>
        <w:t xml:space="preserve"> </w:t>
      </w:r>
      <w:r w:rsidR="00846F34" w:rsidRPr="001639BA">
        <w:rPr>
          <w:sz w:val="28"/>
          <w:szCs w:val="28"/>
        </w:rPr>
        <w:t>из резерва составов членов</w:t>
      </w:r>
      <w:r w:rsidR="00846F34" w:rsidRPr="009E555E">
        <w:rPr>
          <w:sz w:val="28"/>
          <w:szCs w:val="28"/>
        </w:rPr>
        <w:t xml:space="preserve"> участковых избирательных комиссий Саль</w:t>
      </w:r>
      <w:r w:rsidR="00547E6A" w:rsidRPr="009E555E">
        <w:rPr>
          <w:sz w:val="28"/>
          <w:szCs w:val="28"/>
        </w:rPr>
        <w:t>ского района Ростовской области.</w:t>
      </w:r>
    </w:p>
    <w:p w:rsidR="009E555E" w:rsidRPr="009E555E" w:rsidRDefault="009E555E" w:rsidP="009E555E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hanging="11"/>
        <w:jc w:val="both"/>
        <w:rPr>
          <w:sz w:val="28"/>
          <w:szCs w:val="28"/>
        </w:rPr>
      </w:pPr>
      <w:r w:rsidRPr="009E555E">
        <w:rPr>
          <w:sz w:val="28"/>
          <w:szCs w:val="28"/>
        </w:rPr>
        <w:t>Направить настоящее постановление в участковую избирательную комиссию избирательного уч</w:t>
      </w:r>
      <w:r w:rsidR="00D0621B">
        <w:rPr>
          <w:sz w:val="28"/>
          <w:szCs w:val="28"/>
        </w:rPr>
        <w:t>а</w:t>
      </w:r>
      <w:r w:rsidR="00B21BB8">
        <w:rPr>
          <w:sz w:val="28"/>
          <w:szCs w:val="28"/>
        </w:rPr>
        <w:t>стка, участка референдума № 2071</w:t>
      </w:r>
      <w:r w:rsidRPr="009E555E">
        <w:rPr>
          <w:sz w:val="28"/>
          <w:szCs w:val="28"/>
        </w:rPr>
        <w:t xml:space="preserve"> Сальского района Ростовской области.</w:t>
      </w:r>
    </w:p>
    <w:p w:rsidR="009E555E" w:rsidRPr="009E555E" w:rsidRDefault="009E555E" w:rsidP="009E555E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hanging="11"/>
        <w:jc w:val="both"/>
        <w:rPr>
          <w:sz w:val="28"/>
          <w:szCs w:val="28"/>
        </w:rPr>
      </w:pPr>
      <w:r w:rsidRPr="009E555E">
        <w:rPr>
          <w:sz w:val="28"/>
          <w:szCs w:val="28"/>
        </w:rPr>
        <w:t xml:space="preserve">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</w:t>
      </w:r>
      <w:r w:rsidR="00B3309D">
        <w:rPr>
          <w:sz w:val="28"/>
          <w:szCs w:val="28"/>
        </w:rPr>
        <w:t>«</w:t>
      </w:r>
      <w:r w:rsidRPr="009E555E">
        <w:rPr>
          <w:sz w:val="28"/>
          <w:szCs w:val="28"/>
        </w:rPr>
        <w:t>Интернет</w:t>
      </w:r>
      <w:r w:rsidR="00B3309D">
        <w:rPr>
          <w:sz w:val="28"/>
          <w:szCs w:val="28"/>
        </w:rPr>
        <w:t>»</w:t>
      </w:r>
      <w:r w:rsidRPr="009E555E">
        <w:rPr>
          <w:sz w:val="28"/>
          <w:szCs w:val="28"/>
        </w:rPr>
        <w:t>.</w:t>
      </w:r>
    </w:p>
    <w:p w:rsidR="009E555E" w:rsidRDefault="009E555E" w:rsidP="009E555E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hanging="11"/>
        <w:jc w:val="both"/>
        <w:rPr>
          <w:sz w:val="28"/>
          <w:szCs w:val="28"/>
        </w:rPr>
      </w:pPr>
      <w:r w:rsidRPr="009E555E">
        <w:rPr>
          <w:sz w:val="28"/>
          <w:szCs w:val="28"/>
        </w:rPr>
        <w:t>Контроль за выполнением данного постановления возложить на секретаря Территориальной избирательной комиссии Сальского</w:t>
      </w:r>
      <w:r>
        <w:rPr>
          <w:sz w:val="28"/>
          <w:szCs w:val="28"/>
        </w:rPr>
        <w:t xml:space="preserve"> района Ростовской области </w:t>
      </w:r>
      <w:r w:rsidRPr="009E555E">
        <w:rPr>
          <w:sz w:val="28"/>
          <w:szCs w:val="28"/>
        </w:rPr>
        <w:t>Н.С.Чернявскую.</w:t>
      </w:r>
    </w:p>
    <w:p w:rsidR="00AC61AB" w:rsidRPr="009E555E" w:rsidRDefault="00AC61AB" w:rsidP="00AC61AB">
      <w:pPr>
        <w:spacing w:line="360" w:lineRule="auto"/>
        <w:jc w:val="both"/>
        <w:rPr>
          <w:sz w:val="28"/>
          <w:szCs w:val="28"/>
        </w:rPr>
      </w:pPr>
    </w:p>
    <w:p w:rsidR="009E555E" w:rsidRPr="009E555E" w:rsidRDefault="009E555E" w:rsidP="009E555E">
      <w:pPr>
        <w:pStyle w:val="a5"/>
        <w:suppressAutoHyphens w:val="0"/>
        <w:spacing w:after="0" w:line="360" w:lineRule="auto"/>
        <w:ind w:left="720"/>
        <w:jc w:val="both"/>
        <w:rPr>
          <w:sz w:val="28"/>
          <w:szCs w:val="28"/>
        </w:rPr>
      </w:pPr>
    </w:p>
    <w:p w:rsidR="009E555E" w:rsidRDefault="009E555E" w:rsidP="009E555E">
      <w:pPr>
        <w:pStyle w:val="3"/>
        <w:numPr>
          <w:ilvl w:val="0"/>
          <w:numId w:val="0"/>
        </w:numPr>
        <w:spacing w:line="480" w:lineRule="auto"/>
        <w:rPr>
          <w:szCs w:val="28"/>
        </w:rPr>
      </w:pPr>
      <w:r w:rsidRPr="009E555E">
        <w:rPr>
          <w:szCs w:val="28"/>
        </w:rPr>
        <w:t>Председатель комиссии</w:t>
      </w:r>
      <w:r>
        <w:rPr>
          <w:szCs w:val="28"/>
        </w:rPr>
        <w:tab/>
      </w:r>
      <w:r w:rsidRPr="009E555E">
        <w:rPr>
          <w:szCs w:val="28"/>
        </w:rPr>
        <w:tab/>
      </w:r>
      <w:r w:rsidRPr="009E555E">
        <w:rPr>
          <w:szCs w:val="28"/>
        </w:rPr>
        <w:tab/>
      </w:r>
      <w:r w:rsidRPr="009E555E">
        <w:rPr>
          <w:szCs w:val="28"/>
        </w:rPr>
        <w:tab/>
      </w:r>
      <w:r w:rsidRPr="009E555E">
        <w:rPr>
          <w:szCs w:val="28"/>
        </w:rPr>
        <w:tab/>
      </w:r>
      <w:r w:rsidRPr="009E555E">
        <w:rPr>
          <w:szCs w:val="28"/>
        </w:rPr>
        <w:tab/>
        <w:t>О.И.Коломийцева</w:t>
      </w:r>
    </w:p>
    <w:p w:rsidR="00AC61AB" w:rsidRPr="00AC61AB" w:rsidRDefault="00AC61AB" w:rsidP="00AC61AB"/>
    <w:p w:rsidR="009E555E" w:rsidRPr="009E555E" w:rsidRDefault="009E555E" w:rsidP="009E555E">
      <w:pPr>
        <w:spacing w:line="480" w:lineRule="auto"/>
        <w:jc w:val="both"/>
        <w:rPr>
          <w:sz w:val="28"/>
          <w:szCs w:val="28"/>
        </w:rPr>
      </w:pPr>
      <w:r w:rsidRPr="009E555E">
        <w:rPr>
          <w:sz w:val="28"/>
          <w:szCs w:val="28"/>
        </w:rPr>
        <w:t>Секретарь комиссии</w:t>
      </w:r>
      <w:r w:rsidRPr="009E555E">
        <w:rPr>
          <w:sz w:val="28"/>
          <w:szCs w:val="28"/>
        </w:rPr>
        <w:tab/>
      </w:r>
      <w:r w:rsidRPr="009E555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555E">
        <w:rPr>
          <w:sz w:val="28"/>
          <w:szCs w:val="28"/>
        </w:rPr>
        <w:tab/>
        <w:t xml:space="preserve">                </w:t>
      </w:r>
      <w:r w:rsidRPr="009E555E">
        <w:rPr>
          <w:sz w:val="28"/>
          <w:szCs w:val="28"/>
        </w:rPr>
        <w:tab/>
      </w:r>
      <w:r w:rsidRPr="009E555E">
        <w:rPr>
          <w:sz w:val="28"/>
          <w:szCs w:val="28"/>
        </w:rPr>
        <w:tab/>
        <w:t>Н.С.Чернявская</w:t>
      </w:r>
    </w:p>
    <w:sectPr w:rsidR="009E555E" w:rsidRPr="009E555E">
      <w:pgSz w:w="11906" w:h="16838"/>
      <w:pgMar w:top="851" w:right="850" w:bottom="709" w:left="1418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47E6A"/>
    <w:rsid w:val="00040DFC"/>
    <w:rsid w:val="001639BA"/>
    <w:rsid w:val="00264D50"/>
    <w:rsid w:val="004735AA"/>
    <w:rsid w:val="00547E6A"/>
    <w:rsid w:val="005823AD"/>
    <w:rsid w:val="005B0CCA"/>
    <w:rsid w:val="006C7516"/>
    <w:rsid w:val="007A3329"/>
    <w:rsid w:val="008042EB"/>
    <w:rsid w:val="00846F34"/>
    <w:rsid w:val="009E555E"/>
    <w:rsid w:val="00AC61AB"/>
    <w:rsid w:val="00B21BB8"/>
    <w:rsid w:val="00B3309D"/>
    <w:rsid w:val="00BE2E46"/>
    <w:rsid w:val="00BF6065"/>
    <w:rsid w:val="00C81726"/>
    <w:rsid w:val="00D0621B"/>
    <w:rsid w:val="00E16B62"/>
    <w:rsid w:val="00EC3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8"/>
      <w:szCs w:val="28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Ari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styleId="a7">
    <w:name w:val="Title"/>
    <w:basedOn w:val="a"/>
    <w:next w:val="a8"/>
    <w:qFormat/>
    <w:pPr>
      <w:jc w:val="center"/>
    </w:pPr>
    <w:rPr>
      <w:b/>
    </w:rPr>
  </w:style>
  <w:style w:type="paragraph" w:styleId="a8">
    <w:name w:val="Subtitle"/>
    <w:basedOn w:val="a"/>
    <w:next w:val="a5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12">
    <w:name w:val="Название объекта1"/>
    <w:basedOn w:val="a"/>
    <w:next w:val="a"/>
    <w:pPr>
      <w:suppressAutoHyphens w:val="0"/>
      <w:jc w:val="center"/>
    </w:pPr>
    <w:rPr>
      <w:sz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pPr>
      <w:suppressAutoHyphens w:val="0"/>
      <w:spacing w:line="360" w:lineRule="auto"/>
      <w:ind w:firstLine="709"/>
      <w:jc w:val="both"/>
    </w:pPr>
    <w:rPr>
      <w:rFonts w:ascii="Calibri" w:hAnsi="Calibri" w:cs="Calibri"/>
      <w:sz w:val="22"/>
      <w:szCs w:val="28"/>
      <w:lang w:val="en-US" w:eastAsia="en-US" w:bidi="en-US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Birykova</dc:creator>
  <cp:lastModifiedBy>admin</cp:lastModifiedBy>
  <cp:revision>2</cp:revision>
  <cp:lastPrinted>2018-02-20T11:03:00Z</cp:lastPrinted>
  <dcterms:created xsi:type="dcterms:W3CDTF">2019-02-01T08:25:00Z</dcterms:created>
  <dcterms:modified xsi:type="dcterms:W3CDTF">2019-02-01T08:25:00Z</dcterms:modified>
</cp:coreProperties>
</file>