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10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362D9">
        <w:rPr>
          <w:b/>
          <w:sz w:val="28"/>
          <w:szCs w:val="28"/>
        </w:rPr>
        <w:t>Екатериновского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C04E2">
        <w:rPr>
          <w:b/>
          <w:sz w:val="28"/>
          <w:szCs w:val="28"/>
        </w:rPr>
        <w:t>Хижняковой Татьяны Александровны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362D9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Хижняковой Татьяны Александровны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362D9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2C04E2">
        <w:rPr>
          <w:sz w:val="28"/>
          <w:szCs w:val="28"/>
        </w:rPr>
        <w:t>Хижнякову Татьяну Александровну</w:t>
      </w:r>
      <w:r w:rsidR="00035EB6" w:rsidRPr="00CE1992">
        <w:rPr>
          <w:bCs/>
          <w:sz w:val="28"/>
          <w:szCs w:val="28"/>
        </w:rPr>
        <w:t>, 19</w:t>
      </w:r>
      <w:r w:rsidR="002C04E2">
        <w:rPr>
          <w:bCs/>
          <w:sz w:val="28"/>
          <w:szCs w:val="28"/>
        </w:rPr>
        <w:t>88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F71585">
        <w:rPr>
          <w:bCs/>
          <w:sz w:val="28"/>
          <w:szCs w:val="28"/>
        </w:rPr>
        <w:t>ую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9362D9">
        <w:rPr>
          <w:bCs/>
          <w:sz w:val="28"/>
          <w:szCs w:val="28"/>
        </w:rPr>
        <w:t>с</w:t>
      </w:r>
      <w:proofErr w:type="gramEnd"/>
      <w:r w:rsidR="009362D9">
        <w:rPr>
          <w:bCs/>
          <w:sz w:val="28"/>
          <w:szCs w:val="28"/>
        </w:rPr>
        <w:t xml:space="preserve">. </w:t>
      </w:r>
      <w:proofErr w:type="gramStart"/>
      <w:r w:rsidR="009362D9">
        <w:rPr>
          <w:bCs/>
          <w:sz w:val="28"/>
          <w:szCs w:val="28"/>
        </w:rPr>
        <w:t>Екатериновка</w:t>
      </w:r>
      <w:proofErr w:type="gramEnd"/>
      <w:r w:rsidR="009362D9">
        <w:rPr>
          <w:bCs/>
          <w:sz w:val="28"/>
          <w:szCs w:val="28"/>
        </w:rPr>
        <w:t xml:space="preserve">, </w:t>
      </w:r>
      <w:r w:rsidR="002C04E2" w:rsidRPr="002C04E2">
        <w:rPr>
          <w:rFonts w:eastAsiaTheme="minorHAnsi"/>
          <w:sz w:val="28"/>
          <w:szCs w:val="28"/>
        </w:rPr>
        <w:t>Муниципальное районное бюджетное учреждение культуры Сальского района "Сельский дом культуры Екатериновского сел</w:t>
      </w:r>
      <w:r w:rsidR="002C04E2">
        <w:rPr>
          <w:rFonts w:eastAsiaTheme="minorHAnsi"/>
          <w:sz w:val="28"/>
          <w:szCs w:val="28"/>
        </w:rPr>
        <w:t>ьского поселения", художественного руководителя</w:t>
      </w:r>
      <w:r w:rsidR="00A91111" w:rsidRPr="002C04E2">
        <w:rPr>
          <w:bCs/>
          <w:sz w:val="28"/>
          <w:szCs w:val="28"/>
        </w:rPr>
        <w:t>,</w:t>
      </w:r>
      <w:r w:rsidR="00695919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выдвинут</w:t>
      </w:r>
      <w:r w:rsidR="00A91111" w:rsidRPr="002C04E2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362D9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9362D9">
        <w:rPr>
          <w:szCs w:val="28"/>
        </w:rPr>
        <w:t>5</w:t>
      </w:r>
      <w:r w:rsidR="002C04E2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12</cp:revision>
  <cp:lastPrinted>2017-08-06T05:28:00Z</cp:lastPrinted>
  <dcterms:created xsi:type="dcterms:W3CDTF">2021-08-06T16:20:00Z</dcterms:created>
  <dcterms:modified xsi:type="dcterms:W3CDTF">2021-08-08T07:37:00Z</dcterms:modified>
</cp:coreProperties>
</file>