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5A" w:rsidRPr="00836E3C" w:rsidRDefault="000B1D7C" w:rsidP="00BE365A">
      <w:pPr>
        <w:pStyle w:val="1"/>
        <w:numPr>
          <w:ilvl w:val="0"/>
          <w:numId w:val="17"/>
        </w:numPr>
        <w:tabs>
          <w:tab w:val="clear" w:pos="9639"/>
        </w:tabs>
        <w:suppressAutoHyphens/>
        <w:spacing w:before="0" w:after="0"/>
        <w:jc w:val="center"/>
        <w:rPr>
          <w:b/>
        </w:rPr>
      </w:pPr>
      <w:r>
        <w:rPr>
          <w:noProof/>
        </w:rPr>
        <w:drawing>
          <wp:inline distT="0" distB="0" distL="0" distR="0">
            <wp:extent cx="571500" cy="5619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71500" cy="561975"/>
                    </a:xfrm>
                    <a:prstGeom prst="rect">
                      <a:avLst/>
                    </a:prstGeom>
                    <a:solidFill>
                      <a:srgbClr val="FFFFFF"/>
                    </a:solidFill>
                    <a:ln w="9525">
                      <a:noFill/>
                      <a:miter lim="800000"/>
                      <a:headEnd/>
                      <a:tailEnd/>
                    </a:ln>
                  </pic:spPr>
                </pic:pic>
              </a:graphicData>
            </a:graphic>
          </wp:inline>
        </w:drawing>
      </w:r>
    </w:p>
    <w:p w:rsidR="00BE365A" w:rsidRPr="00836E3C" w:rsidRDefault="00BE365A" w:rsidP="00BE365A">
      <w:pPr>
        <w:pStyle w:val="1"/>
        <w:numPr>
          <w:ilvl w:val="0"/>
          <w:numId w:val="17"/>
        </w:numPr>
        <w:tabs>
          <w:tab w:val="clear" w:pos="9639"/>
        </w:tabs>
        <w:suppressAutoHyphens/>
        <w:spacing w:before="0" w:after="0"/>
        <w:jc w:val="center"/>
        <w:rPr>
          <w:b/>
          <w:sz w:val="32"/>
          <w:szCs w:val="32"/>
        </w:rPr>
      </w:pPr>
      <w:r w:rsidRPr="00836E3C">
        <w:rPr>
          <w:b/>
          <w:sz w:val="32"/>
          <w:szCs w:val="32"/>
        </w:rPr>
        <w:t>ТЕРРИТОРИАЛЬНАЯ ИЗБИРАТЕЛЬНАЯ КОМИССИЯ</w:t>
      </w:r>
    </w:p>
    <w:p w:rsidR="00BE365A" w:rsidRPr="00836E3C" w:rsidRDefault="00BE365A" w:rsidP="00BE365A">
      <w:pPr>
        <w:jc w:val="center"/>
        <w:rPr>
          <w:b/>
          <w:bCs/>
          <w:spacing w:val="-1"/>
          <w:w w:val="101"/>
          <w:sz w:val="32"/>
          <w:szCs w:val="32"/>
        </w:rPr>
      </w:pPr>
      <w:r w:rsidRPr="00836E3C">
        <w:rPr>
          <w:b/>
          <w:sz w:val="32"/>
          <w:szCs w:val="32"/>
        </w:rPr>
        <w:t>САЛЬСКОГО РАЙОНА РОСТОВСКОЙ ОБЛАСТИ</w:t>
      </w:r>
    </w:p>
    <w:p w:rsidR="00BE365A" w:rsidRDefault="00BE365A" w:rsidP="00BE365A">
      <w:pPr>
        <w:jc w:val="center"/>
        <w:rPr>
          <w:b/>
          <w:szCs w:val="28"/>
        </w:rPr>
      </w:pPr>
    </w:p>
    <w:p w:rsidR="00BE365A" w:rsidRPr="00836E3C" w:rsidRDefault="00BE365A" w:rsidP="00BE365A">
      <w:pPr>
        <w:jc w:val="center"/>
        <w:rPr>
          <w:szCs w:val="28"/>
        </w:rPr>
      </w:pPr>
      <w:r w:rsidRPr="00836E3C">
        <w:rPr>
          <w:b/>
          <w:szCs w:val="28"/>
        </w:rPr>
        <w:t>ПОСТАНОВЛЕНИЕ</w:t>
      </w:r>
    </w:p>
    <w:p w:rsidR="00BE365A" w:rsidRPr="00836E3C" w:rsidRDefault="00571169" w:rsidP="00BE365A">
      <w:pPr>
        <w:rPr>
          <w:szCs w:val="28"/>
        </w:rPr>
      </w:pPr>
      <w:r>
        <w:rPr>
          <w:szCs w:val="28"/>
        </w:rPr>
        <w:t xml:space="preserve"> 15</w:t>
      </w:r>
      <w:r w:rsidR="00BE365A" w:rsidRPr="00571EE2">
        <w:rPr>
          <w:szCs w:val="28"/>
        </w:rPr>
        <w:t xml:space="preserve"> </w:t>
      </w:r>
      <w:r>
        <w:rPr>
          <w:szCs w:val="28"/>
        </w:rPr>
        <w:t xml:space="preserve">июня </w:t>
      </w:r>
      <w:r w:rsidR="00BE365A" w:rsidRPr="00571EE2">
        <w:rPr>
          <w:szCs w:val="28"/>
        </w:rPr>
        <w:t>20</w:t>
      </w:r>
      <w:r>
        <w:rPr>
          <w:szCs w:val="28"/>
        </w:rPr>
        <w:t>20 г.</w:t>
      </w:r>
      <w:r>
        <w:rPr>
          <w:szCs w:val="28"/>
        </w:rPr>
        <w:tab/>
      </w:r>
      <w:r>
        <w:rPr>
          <w:szCs w:val="28"/>
        </w:rPr>
        <w:tab/>
      </w:r>
      <w:r>
        <w:rPr>
          <w:szCs w:val="28"/>
        </w:rPr>
        <w:tab/>
      </w:r>
      <w:r>
        <w:rPr>
          <w:szCs w:val="28"/>
        </w:rPr>
        <w:tab/>
      </w:r>
      <w:r>
        <w:rPr>
          <w:szCs w:val="28"/>
        </w:rPr>
        <w:tab/>
      </w:r>
      <w:r>
        <w:rPr>
          <w:szCs w:val="28"/>
        </w:rPr>
        <w:tab/>
      </w:r>
      <w:r>
        <w:rPr>
          <w:szCs w:val="28"/>
        </w:rPr>
        <w:tab/>
        <w:t xml:space="preserve">                № 158</w:t>
      </w:r>
      <w:r w:rsidR="00BE365A" w:rsidRPr="00836E3C">
        <w:rPr>
          <w:szCs w:val="28"/>
        </w:rPr>
        <w:t>-</w:t>
      </w:r>
      <w:r w:rsidR="003964BA">
        <w:rPr>
          <w:szCs w:val="28"/>
        </w:rPr>
        <w:t>8</w:t>
      </w:r>
    </w:p>
    <w:p w:rsidR="002C3E43" w:rsidRDefault="00BE365A" w:rsidP="00BE365A">
      <w:pPr>
        <w:tabs>
          <w:tab w:val="left" w:pos="750"/>
          <w:tab w:val="left" w:pos="900"/>
        </w:tabs>
        <w:suppressAutoHyphens/>
        <w:ind w:right="-185"/>
        <w:jc w:val="center"/>
      </w:pPr>
      <w:r w:rsidRPr="00836E3C">
        <w:rPr>
          <w:szCs w:val="28"/>
        </w:rPr>
        <w:t>г. Сальск</w:t>
      </w:r>
    </w:p>
    <w:p w:rsidR="00D120B3" w:rsidRDefault="00D120B3" w:rsidP="00BE6064">
      <w:pPr>
        <w:tabs>
          <w:tab w:val="left" w:pos="750"/>
          <w:tab w:val="left" w:pos="900"/>
        </w:tabs>
        <w:suppressAutoHyphens/>
        <w:ind w:right="-185"/>
        <w:jc w:val="center"/>
      </w:pPr>
    </w:p>
    <w:tbl>
      <w:tblPr>
        <w:tblW w:w="0" w:type="auto"/>
        <w:jc w:val="center"/>
        <w:tblInd w:w="1386" w:type="dxa"/>
        <w:tblLayout w:type="fixed"/>
        <w:tblLook w:val="0000"/>
      </w:tblPr>
      <w:tblGrid>
        <w:gridCol w:w="5508"/>
      </w:tblGrid>
      <w:tr w:rsidR="00704669" w:rsidTr="006F28B6">
        <w:trPr>
          <w:trHeight w:val="1549"/>
          <w:jc w:val="center"/>
        </w:trPr>
        <w:tc>
          <w:tcPr>
            <w:tcW w:w="5508" w:type="dxa"/>
            <w:shd w:val="clear" w:color="auto" w:fill="auto"/>
          </w:tcPr>
          <w:p w:rsidR="00BE6064" w:rsidRPr="00562734" w:rsidRDefault="00BE6064" w:rsidP="00BE365A">
            <w:pPr>
              <w:suppressAutoHyphens/>
              <w:jc w:val="both"/>
              <w:rPr>
                <w:b/>
                <w:szCs w:val="28"/>
              </w:rPr>
            </w:pPr>
            <w:r>
              <w:rPr>
                <w:b/>
                <w:szCs w:val="28"/>
              </w:rPr>
              <w:t>О</w:t>
            </w:r>
            <w:r w:rsidR="007B1CC2">
              <w:rPr>
                <w:b/>
                <w:szCs w:val="28"/>
              </w:rPr>
              <w:t xml:space="preserve"> </w:t>
            </w:r>
            <w:r w:rsidR="006F28B6" w:rsidRPr="006F28B6">
              <w:rPr>
                <w:b/>
                <w:szCs w:val="28"/>
              </w:rPr>
              <w:t>перечн</w:t>
            </w:r>
            <w:r w:rsidR="006F28B6">
              <w:rPr>
                <w:b/>
                <w:szCs w:val="28"/>
              </w:rPr>
              <w:t>е</w:t>
            </w:r>
            <w:r w:rsidR="006F28B6" w:rsidRPr="006F28B6">
              <w:rPr>
                <w:b/>
                <w:szCs w:val="28"/>
              </w:rPr>
              <w:t xml:space="preserve"> избирательных округов, избирательных участков, участков референдума, на которых используются комплексы обработки избирательных бюллетеней </w:t>
            </w:r>
            <w:r w:rsidR="006F28B6">
              <w:rPr>
                <w:b/>
                <w:szCs w:val="28"/>
              </w:rPr>
              <w:t xml:space="preserve">на территории </w:t>
            </w:r>
            <w:r w:rsidR="00BE365A">
              <w:rPr>
                <w:b/>
                <w:szCs w:val="28"/>
              </w:rPr>
              <w:t>Сальского района</w:t>
            </w:r>
          </w:p>
        </w:tc>
      </w:tr>
    </w:tbl>
    <w:p w:rsidR="00562734" w:rsidRDefault="00562734" w:rsidP="00BE6064">
      <w:pPr>
        <w:pStyle w:val="a9"/>
        <w:suppressAutoHyphens/>
        <w:spacing w:before="0" w:line="276" w:lineRule="auto"/>
        <w:ind w:left="0" w:firstLine="709"/>
        <w:jc w:val="both"/>
        <w:rPr>
          <w:sz w:val="20"/>
        </w:rPr>
      </w:pPr>
    </w:p>
    <w:p w:rsidR="002E0895" w:rsidRPr="004F4B94" w:rsidRDefault="002E0895" w:rsidP="00BE6064">
      <w:pPr>
        <w:pStyle w:val="a9"/>
        <w:suppressAutoHyphens/>
        <w:spacing w:before="0" w:line="276" w:lineRule="auto"/>
        <w:ind w:left="0" w:firstLine="709"/>
        <w:jc w:val="both"/>
        <w:rPr>
          <w:sz w:val="20"/>
        </w:rPr>
      </w:pPr>
    </w:p>
    <w:p w:rsidR="007B1CC2" w:rsidRDefault="007B115E" w:rsidP="007B115E">
      <w:pPr>
        <w:pStyle w:val="a9"/>
        <w:suppressAutoHyphens/>
        <w:ind w:left="0" w:firstLine="709"/>
        <w:jc w:val="both"/>
        <w:rPr>
          <w:szCs w:val="28"/>
        </w:rPr>
      </w:pPr>
      <w:r w:rsidRPr="00A4485E">
        <w:rPr>
          <w:szCs w:val="28"/>
        </w:rPr>
        <w:t xml:space="preserve">В соответствии с постановлением Центральной избирательной комиссии Российской Федерации от </w:t>
      </w:r>
      <w:r>
        <w:rPr>
          <w:szCs w:val="28"/>
        </w:rPr>
        <w:t>06.03.</w:t>
      </w:r>
      <w:r w:rsidRPr="00A4485E">
        <w:rPr>
          <w:szCs w:val="28"/>
        </w:rPr>
        <w:t>2013 №</w:t>
      </w:r>
      <w:r>
        <w:rPr>
          <w:szCs w:val="28"/>
        </w:rPr>
        <w:t> </w:t>
      </w:r>
      <w:r w:rsidRPr="00A4485E">
        <w:rPr>
          <w:szCs w:val="28"/>
        </w:rPr>
        <w:t xml:space="preserve">165/1212-6 </w:t>
      </w:r>
      <w:r>
        <w:rPr>
          <w:szCs w:val="28"/>
        </w:rPr>
        <w:br/>
      </w:r>
      <w:r w:rsidRPr="00A4485E">
        <w:rPr>
          <w:szCs w:val="28"/>
        </w:rP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w:t>
      </w:r>
      <w:r>
        <w:rPr>
          <w:szCs w:val="28"/>
        </w:rPr>
        <w:t xml:space="preserve">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w:t>
      </w:r>
      <w:r w:rsidR="00930CA6">
        <w:rPr>
          <w:szCs w:val="28"/>
        </w:rPr>
        <w:t xml:space="preserve">от 14.11.2019 </w:t>
      </w:r>
      <w:r>
        <w:rPr>
          <w:szCs w:val="28"/>
        </w:rPr>
        <w:t xml:space="preserve">№ 88-6 «О Порядке </w:t>
      </w:r>
      <w:r w:rsidRPr="007B115E">
        <w:rPr>
          <w:szCs w:val="28"/>
        </w:rPr>
        <w:t>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Pr>
          <w:szCs w:val="28"/>
        </w:rPr>
        <w:t>»,</w:t>
      </w:r>
    </w:p>
    <w:p w:rsidR="007B1CC2" w:rsidRDefault="007B1CC2" w:rsidP="00BE6064">
      <w:pPr>
        <w:pStyle w:val="a9"/>
        <w:suppressAutoHyphens/>
        <w:spacing w:before="0" w:after="0"/>
        <w:ind w:left="0" w:firstLine="709"/>
        <w:jc w:val="both"/>
        <w:rPr>
          <w:szCs w:val="28"/>
        </w:rPr>
      </w:pPr>
    </w:p>
    <w:p w:rsidR="00704669" w:rsidRDefault="00704669" w:rsidP="00B13970">
      <w:pPr>
        <w:pStyle w:val="a9"/>
        <w:suppressAutoHyphens/>
        <w:spacing w:before="0"/>
        <w:ind w:left="0" w:firstLine="709"/>
        <w:jc w:val="center"/>
        <w:rPr>
          <w:szCs w:val="28"/>
        </w:rPr>
      </w:pPr>
      <w:r>
        <w:rPr>
          <w:szCs w:val="28"/>
        </w:rPr>
        <w:t xml:space="preserve">Территориальная избирательная комиссия </w:t>
      </w:r>
      <w:r w:rsidR="00BE365A">
        <w:rPr>
          <w:szCs w:val="28"/>
        </w:rPr>
        <w:t>Сальского района Ростовской области</w:t>
      </w:r>
      <w:r w:rsidR="007B1CC2">
        <w:rPr>
          <w:szCs w:val="28"/>
        </w:rPr>
        <w:t xml:space="preserve"> </w:t>
      </w:r>
      <w:r>
        <w:rPr>
          <w:szCs w:val="28"/>
        </w:rPr>
        <w:t>ПОСТАНОВЛЯЕТ:</w:t>
      </w:r>
    </w:p>
    <w:p w:rsidR="006B653D" w:rsidRDefault="00810B1E" w:rsidP="007B115E">
      <w:pPr>
        <w:pStyle w:val="ac"/>
        <w:numPr>
          <w:ilvl w:val="0"/>
          <w:numId w:val="16"/>
        </w:numPr>
        <w:tabs>
          <w:tab w:val="left" w:pos="851"/>
        </w:tabs>
        <w:suppressAutoHyphens/>
        <w:spacing w:line="360" w:lineRule="auto"/>
        <w:ind w:left="0" w:firstLine="567"/>
        <w:jc w:val="both"/>
      </w:pPr>
      <w:r w:rsidRPr="00F124E2">
        <w:t xml:space="preserve">Определить </w:t>
      </w:r>
      <w:r w:rsidR="00930CA6">
        <w:t xml:space="preserve">перечень </w:t>
      </w:r>
      <w:r w:rsidR="007B115E">
        <w:t>избирательны</w:t>
      </w:r>
      <w:r w:rsidR="00930CA6">
        <w:t>х</w:t>
      </w:r>
      <w:r w:rsidR="007B115E">
        <w:t xml:space="preserve"> округ</w:t>
      </w:r>
      <w:r w:rsidR="00930CA6">
        <w:t>ов</w:t>
      </w:r>
      <w:r w:rsidR="007B115E">
        <w:t>, избирательны</w:t>
      </w:r>
      <w:r w:rsidR="00930CA6">
        <w:t>х</w:t>
      </w:r>
      <w:r w:rsidR="007B115E">
        <w:t xml:space="preserve"> участк</w:t>
      </w:r>
      <w:r w:rsidR="00930CA6">
        <w:t xml:space="preserve">ов, участков референдума, </w:t>
      </w:r>
      <w:r w:rsidR="007B115E">
        <w:t>на которых используются комплексы обработки избирательных бюллетеней</w:t>
      </w:r>
      <w:r w:rsidR="00B13970">
        <w:t>,</w:t>
      </w:r>
      <w:r w:rsidR="007B115E">
        <w:t xml:space="preserve"> на территории </w:t>
      </w:r>
      <w:r w:rsidR="00BE365A">
        <w:t>Сальского района</w:t>
      </w:r>
      <w:r w:rsidR="007B115E">
        <w:t xml:space="preserve"> </w:t>
      </w:r>
      <w:r w:rsidR="004F4B94">
        <w:t>согласно приложению</w:t>
      </w:r>
      <w:r w:rsidR="00FC0726" w:rsidRPr="00F124E2">
        <w:t>.</w:t>
      </w:r>
    </w:p>
    <w:p w:rsidR="007B115E" w:rsidRDefault="007C61B4" w:rsidP="007C61B4">
      <w:pPr>
        <w:pStyle w:val="ac"/>
        <w:numPr>
          <w:ilvl w:val="0"/>
          <w:numId w:val="16"/>
        </w:numPr>
        <w:tabs>
          <w:tab w:val="left" w:pos="851"/>
        </w:tabs>
        <w:suppressAutoHyphens/>
        <w:spacing w:line="360" w:lineRule="auto"/>
        <w:ind w:left="0" w:firstLine="567"/>
        <w:jc w:val="both"/>
      </w:pPr>
      <w:r>
        <w:lastRenderedPageBreak/>
        <w:t>Направить настоящее постановление в Избирательную комиссию Ростовской области.</w:t>
      </w:r>
    </w:p>
    <w:p w:rsidR="007C61B4" w:rsidRDefault="007C61B4" w:rsidP="007C61B4">
      <w:pPr>
        <w:pStyle w:val="ac"/>
        <w:numPr>
          <w:ilvl w:val="0"/>
          <w:numId w:val="16"/>
        </w:numPr>
        <w:tabs>
          <w:tab w:val="left" w:pos="851"/>
        </w:tabs>
        <w:suppressAutoHyphens/>
        <w:spacing w:line="360" w:lineRule="auto"/>
        <w:ind w:left="0" w:firstLine="567"/>
        <w:jc w:val="both"/>
      </w:pPr>
      <w:r>
        <w:t xml:space="preserve">Разместить настоящее постановление на сайте Территориальной избирательной комиссии </w:t>
      </w:r>
      <w:r w:rsidR="00BE365A">
        <w:t>Сальского района</w:t>
      </w:r>
      <w:r>
        <w:t xml:space="preserve"> в информационно-телекоммуникационной сети «Интернет».</w:t>
      </w:r>
    </w:p>
    <w:p w:rsidR="007C61B4" w:rsidRDefault="007C61B4" w:rsidP="007C61B4">
      <w:pPr>
        <w:pStyle w:val="ac"/>
        <w:numPr>
          <w:ilvl w:val="0"/>
          <w:numId w:val="16"/>
        </w:numPr>
        <w:tabs>
          <w:tab w:val="left" w:pos="851"/>
        </w:tabs>
        <w:suppressAutoHyphens/>
        <w:spacing w:line="360" w:lineRule="auto"/>
        <w:ind w:left="0" w:firstLine="567"/>
        <w:jc w:val="both"/>
      </w:pPr>
      <w:r>
        <w:t xml:space="preserve">Контроль за выполнением настоящего постановления возложить </w:t>
      </w:r>
      <w:r w:rsidR="00D120B3">
        <w:br/>
      </w:r>
      <w:r>
        <w:t xml:space="preserve">на </w:t>
      </w:r>
      <w:r w:rsidR="00BE365A">
        <w:t>председателя комиссии О.И. Коломийцеву</w:t>
      </w:r>
      <w:r>
        <w:t>.</w:t>
      </w:r>
    </w:p>
    <w:p w:rsidR="004F4B94" w:rsidRDefault="004F4B94" w:rsidP="00BE6064">
      <w:pPr>
        <w:suppressAutoHyphens/>
        <w:spacing w:after="60" w:line="360" w:lineRule="auto"/>
      </w:pPr>
    </w:p>
    <w:p w:rsidR="007C61B4" w:rsidRDefault="00E54088" w:rsidP="00DF519C">
      <w:pPr>
        <w:suppressAutoHyphens/>
        <w:spacing w:line="360" w:lineRule="auto"/>
        <w:rPr>
          <w:kern w:val="28"/>
        </w:rPr>
      </w:pPr>
      <w:r>
        <w:t>П</w:t>
      </w:r>
      <w:r w:rsidR="006835BF">
        <w:t>редседател</w:t>
      </w:r>
      <w:r>
        <w:t>ь</w:t>
      </w:r>
      <w:r w:rsidR="006835BF">
        <w:t xml:space="preserve"> комиссии</w:t>
      </w:r>
      <w:r w:rsidR="006835BF">
        <w:tab/>
      </w:r>
      <w:r w:rsidR="00BE365A">
        <w:tab/>
      </w:r>
      <w:r w:rsidR="00BE365A">
        <w:tab/>
      </w:r>
      <w:r w:rsidR="00BE365A">
        <w:tab/>
      </w:r>
      <w:r w:rsidR="00BE365A">
        <w:tab/>
        <w:t>О.И. Коломийцева</w:t>
      </w:r>
      <w:r w:rsidR="006835BF">
        <w:t xml:space="preserve">          </w:t>
      </w:r>
      <w:r w:rsidR="006835BF">
        <w:tab/>
      </w:r>
      <w:r w:rsidR="006835BF">
        <w:tab/>
      </w:r>
    </w:p>
    <w:p w:rsidR="004F4B94" w:rsidRDefault="00E54088" w:rsidP="00DF519C">
      <w:pPr>
        <w:suppressAutoHyphens/>
        <w:spacing w:line="360" w:lineRule="auto"/>
        <w:rPr>
          <w:kern w:val="28"/>
        </w:rPr>
      </w:pPr>
      <w:r>
        <w:rPr>
          <w:kern w:val="28"/>
        </w:rPr>
        <w:t xml:space="preserve">Секретарь </w:t>
      </w:r>
      <w:r w:rsidR="006835BF">
        <w:rPr>
          <w:kern w:val="28"/>
        </w:rPr>
        <w:t>комиссии</w:t>
      </w:r>
      <w:r w:rsidR="00BE365A">
        <w:rPr>
          <w:kern w:val="28"/>
        </w:rPr>
        <w:tab/>
      </w:r>
      <w:r w:rsidR="00BE365A">
        <w:rPr>
          <w:kern w:val="28"/>
        </w:rPr>
        <w:tab/>
      </w:r>
      <w:r w:rsidR="00BE365A">
        <w:rPr>
          <w:kern w:val="28"/>
        </w:rPr>
        <w:tab/>
      </w:r>
      <w:r w:rsidR="00BE365A">
        <w:rPr>
          <w:kern w:val="28"/>
        </w:rPr>
        <w:tab/>
      </w:r>
      <w:r w:rsidR="00BE365A">
        <w:rPr>
          <w:kern w:val="28"/>
        </w:rPr>
        <w:tab/>
      </w:r>
      <w:r w:rsidR="00BE365A">
        <w:rPr>
          <w:kern w:val="28"/>
        </w:rPr>
        <w:tab/>
        <w:t>Н.С. Чернявская</w:t>
      </w:r>
    </w:p>
    <w:p w:rsidR="002578E3" w:rsidRDefault="00BE365A" w:rsidP="00BE6064">
      <w:pPr>
        <w:pStyle w:val="a3"/>
        <w:tabs>
          <w:tab w:val="clear" w:pos="4536"/>
          <w:tab w:val="left" w:pos="6804"/>
        </w:tabs>
        <w:suppressAutoHyphens/>
        <w:spacing w:line="360" w:lineRule="auto"/>
        <w:rPr>
          <w:kern w:val="28"/>
        </w:rPr>
        <w:sectPr w:rsidR="002578E3" w:rsidSect="002578E3">
          <w:headerReference w:type="default" r:id="rId9"/>
          <w:type w:val="continuous"/>
          <w:pgSz w:w="11906" w:h="16838"/>
          <w:pgMar w:top="1134" w:right="851" w:bottom="1134" w:left="1701" w:header="709" w:footer="709" w:gutter="0"/>
          <w:cols w:space="708"/>
          <w:titlePg/>
          <w:docGrid w:linePitch="381"/>
        </w:sectPr>
      </w:pPr>
      <w:r>
        <w:rPr>
          <w:kern w:val="28"/>
        </w:rPr>
        <w:tab/>
      </w:r>
    </w:p>
    <w:p w:rsidR="004F4B94" w:rsidRPr="00211389" w:rsidRDefault="004F4B94" w:rsidP="007206CE">
      <w:pPr>
        <w:pageBreakBefore/>
        <w:suppressAutoHyphens/>
        <w:autoSpaceDE w:val="0"/>
        <w:autoSpaceDN w:val="0"/>
        <w:adjustRightInd w:val="0"/>
        <w:ind w:left="8505"/>
        <w:jc w:val="center"/>
        <w:outlineLvl w:val="0"/>
        <w:rPr>
          <w:sz w:val="22"/>
          <w:szCs w:val="22"/>
        </w:rPr>
      </w:pPr>
      <w:r w:rsidRPr="00211389">
        <w:rPr>
          <w:sz w:val="22"/>
          <w:szCs w:val="22"/>
        </w:rPr>
        <w:lastRenderedPageBreak/>
        <w:t xml:space="preserve">Приложение </w:t>
      </w:r>
    </w:p>
    <w:p w:rsidR="007206CE" w:rsidRDefault="004F4B94" w:rsidP="007206CE">
      <w:pPr>
        <w:suppressAutoHyphens/>
        <w:autoSpaceDE w:val="0"/>
        <w:autoSpaceDN w:val="0"/>
        <w:adjustRightInd w:val="0"/>
        <w:ind w:left="8505" w:right="-2"/>
        <w:jc w:val="center"/>
        <w:outlineLvl w:val="0"/>
        <w:rPr>
          <w:sz w:val="22"/>
          <w:szCs w:val="22"/>
        </w:rPr>
      </w:pPr>
      <w:r w:rsidRPr="00211389">
        <w:rPr>
          <w:sz w:val="22"/>
          <w:szCs w:val="22"/>
        </w:rPr>
        <w:t>к постановлению Территориальной избирательной комиссии</w:t>
      </w:r>
    </w:p>
    <w:p w:rsidR="00F05F82" w:rsidRPr="00211389" w:rsidRDefault="00BE365A" w:rsidP="007206CE">
      <w:pPr>
        <w:suppressAutoHyphens/>
        <w:autoSpaceDE w:val="0"/>
        <w:autoSpaceDN w:val="0"/>
        <w:adjustRightInd w:val="0"/>
        <w:ind w:left="8505" w:right="-2"/>
        <w:jc w:val="center"/>
        <w:outlineLvl w:val="0"/>
        <w:rPr>
          <w:sz w:val="22"/>
          <w:szCs w:val="22"/>
        </w:rPr>
      </w:pPr>
      <w:r>
        <w:rPr>
          <w:sz w:val="22"/>
          <w:szCs w:val="22"/>
        </w:rPr>
        <w:t>Сальского района</w:t>
      </w:r>
    </w:p>
    <w:p w:rsidR="004F4B94" w:rsidRPr="009F592C" w:rsidRDefault="004F4B94" w:rsidP="007206CE">
      <w:pPr>
        <w:suppressAutoHyphens/>
        <w:ind w:left="8505"/>
        <w:jc w:val="center"/>
        <w:rPr>
          <w:sz w:val="22"/>
          <w:szCs w:val="22"/>
        </w:rPr>
      </w:pPr>
      <w:r w:rsidRPr="00211389">
        <w:rPr>
          <w:sz w:val="22"/>
          <w:szCs w:val="22"/>
        </w:rPr>
        <w:t xml:space="preserve">от  </w:t>
      </w:r>
      <w:r w:rsidR="00571169">
        <w:rPr>
          <w:sz w:val="22"/>
          <w:szCs w:val="22"/>
        </w:rPr>
        <w:t>15 июня</w:t>
      </w:r>
      <w:r w:rsidR="00BE365A">
        <w:rPr>
          <w:sz w:val="22"/>
          <w:szCs w:val="22"/>
        </w:rPr>
        <w:t xml:space="preserve"> </w:t>
      </w:r>
      <w:r w:rsidR="009B0648">
        <w:rPr>
          <w:sz w:val="22"/>
          <w:szCs w:val="22"/>
        </w:rPr>
        <w:t>2020</w:t>
      </w:r>
      <w:r>
        <w:rPr>
          <w:sz w:val="22"/>
          <w:szCs w:val="22"/>
        </w:rPr>
        <w:t xml:space="preserve"> г.</w:t>
      </w:r>
      <w:r w:rsidRPr="00211389">
        <w:rPr>
          <w:sz w:val="22"/>
          <w:szCs w:val="22"/>
        </w:rPr>
        <w:t xml:space="preserve"> № </w:t>
      </w:r>
      <w:r w:rsidR="00571169">
        <w:rPr>
          <w:sz w:val="22"/>
          <w:szCs w:val="22"/>
        </w:rPr>
        <w:t>158</w:t>
      </w:r>
      <w:r w:rsidR="00BE365A">
        <w:rPr>
          <w:sz w:val="22"/>
          <w:szCs w:val="22"/>
        </w:rPr>
        <w:t>-</w:t>
      </w:r>
      <w:r w:rsidR="003C1D3E">
        <w:rPr>
          <w:sz w:val="22"/>
          <w:szCs w:val="22"/>
        </w:rPr>
        <w:t>8</w:t>
      </w:r>
    </w:p>
    <w:p w:rsidR="00BE365A" w:rsidRDefault="00BE365A" w:rsidP="00DA1566">
      <w:pPr>
        <w:shd w:val="clear" w:color="auto" w:fill="FFFFFF"/>
        <w:spacing w:before="120" w:after="120"/>
        <w:ind w:right="11"/>
        <w:jc w:val="center"/>
        <w:rPr>
          <w:b/>
          <w:bCs/>
          <w:color w:val="000000"/>
          <w:spacing w:val="-8"/>
          <w:szCs w:val="28"/>
        </w:rPr>
      </w:pPr>
    </w:p>
    <w:p w:rsidR="00DA1566" w:rsidRDefault="00DA1566" w:rsidP="00BE365A">
      <w:pPr>
        <w:shd w:val="clear" w:color="auto" w:fill="FFFFFF"/>
        <w:ind w:right="11"/>
        <w:jc w:val="center"/>
        <w:rPr>
          <w:b/>
          <w:bCs/>
          <w:color w:val="000000"/>
          <w:spacing w:val="-8"/>
          <w:szCs w:val="28"/>
        </w:rPr>
      </w:pPr>
      <w:r>
        <w:rPr>
          <w:b/>
          <w:bCs/>
          <w:color w:val="000000"/>
          <w:spacing w:val="-8"/>
          <w:szCs w:val="28"/>
        </w:rPr>
        <w:t>П</w:t>
      </w:r>
      <w:r w:rsidRPr="00B76F38">
        <w:rPr>
          <w:b/>
          <w:bCs/>
          <w:color w:val="000000"/>
          <w:spacing w:val="-8"/>
          <w:szCs w:val="28"/>
        </w:rPr>
        <w:t xml:space="preserve">еречень избирательных </w:t>
      </w:r>
      <w:r>
        <w:rPr>
          <w:b/>
          <w:bCs/>
          <w:color w:val="000000"/>
          <w:spacing w:val="-8"/>
          <w:szCs w:val="28"/>
        </w:rPr>
        <w:t>округов, избирательных участков, участков референдума,</w:t>
      </w:r>
      <w:r>
        <w:rPr>
          <w:b/>
          <w:bCs/>
          <w:color w:val="000000"/>
          <w:spacing w:val="-8"/>
          <w:szCs w:val="28"/>
        </w:rPr>
        <w:br/>
        <w:t>на которых используются</w:t>
      </w:r>
      <w:r w:rsidRPr="00B76F38">
        <w:rPr>
          <w:b/>
          <w:bCs/>
          <w:color w:val="000000"/>
          <w:spacing w:val="-8"/>
          <w:szCs w:val="28"/>
        </w:rPr>
        <w:t xml:space="preserve"> КОИБ</w:t>
      </w:r>
      <w:r>
        <w:rPr>
          <w:b/>
          <w:bCs/>
          <w:color w:val="000000"/>
          <w:spacing w:val="-8"/>
          <w:szCs w:val="28"/>
        </w:rPr>
        <w:t xml:space="preserve">, на территории </w:t>
      </w:r>
      <w:r w:rsidR="00BE365A">
        <w:rPr>
          <w:b/>
          <w:bCs/>
          <w:color w:val="000000"/>
          <w:spacing w:val="-8"/>
          <w:szCs w:val="28"/>
        </w:rPr>
        <w:t>Сальского района</w:t>
      </w:r>
    </w:p>
    <w:p w:rsidR="00BE365A" w:rsidRDefault="00BE365A" w:rsidP="00DA1566">
      <w:pPr>
        <w:shd w:val="clear" w:color="auto" w:fill="FFFFFF"/>
        <w:spacing w:before="120" w:after="120"/>
        <w:ind w:right="11"/>
        <w:jc w:val="center"/>
        <w:rPr>
          <w:b/>
          <w:bCs/>
          <w:color w:val="000000"/>
          <w:spacing w:val="-8"/>
          <w:szCs w:val="28"/>
        </w:rPr>
      </w:pPr>
    </w:p>
    <w:tbl>
      <w:tblPr>
        <w:tblW w:w="14499" w:type="dxa"/>
        <w:tblLayout w:type="fixed"/>
        <w:tblCellMar>
          <w:left w:w="40" w:type="dxa"/>
          <w:right w:w="40" w:type="dxa"/>
        </w:tblCellMar>
        <w:tblLook w:val="0000"/>
      </w:tblPr>
      <w:tblGrid>
        <w:gridCol w:w="700"/>
        <w:gridCol w:w="2034"/>
        <w:gridCol w:w="2552"/>
        <w:gridCol w:w="2551"/>
        <w:gridCol w:w="2551"/>
        <w:gridCol w:w="4111"/>
      </w:tblGrid>
      <w:tr w:rsidR="00571169" w:rsidRPr="003C7A68" w:rsidTr="00C71329">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863995">
            <w:pPr>
              <w:shd w:val="clear" w:color="auto" w:fill="FFFFFF"/>
              <w:jc w:val="center"/>
              <w:rPr>
                <w:b/>
                <w:sz w:val="22"/>
                <w:szCs w:val="22"/>
              </w:rPr>
            </w:pPr>
            <w:r>
              <w:rPr>
                <w:b/>
                <w:color w:val="000000"/>
                <w:sz w:val="22"/>
                <w:szCs w:val="22"/>
              </w:rPr>
              <w:t xml:space="preserve"> п/п</w:t>
            </w:r>
          </w:p>
        </w:tc>
        <w:tc>
          <w:tcPr>
            <w:tcW w:w="2034"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863995">
            <w:pPr>
              <w:shd w:val="clear" w:color="auto" w:fill="FFFFFF"/>
              <w:ind w:left="29" w:right="10"/>
              <w:jc w:val="center"/>
              <w:rPr>
                <w:b/>
                <w:color w:val="000000"/>
                <w:sz w:val="22"/>
                <w:szCs w:val="22"/>
              </w:rPr>
            </w:pPr>
            <w:r>
              <w:rPr>
                <w:b/>
                <w:color w:val="000000"/>
                <w:sz w:val="22"/>
                <w:szCs w:val="22"/>
              </w:rPr>
              <w:t>Номер избир</w:t>
            </w:r>
            <w:r>
              <w:rPr>
                <w:b/>
                <w:color w:val="000000"/>
                <w:sz w:val="22"/>
                <w:szCs w:val="22"/>
              </w:rPr>
              <w:t>а</w:t>
            </w:r>
            <w:r>
              <w:rPr>
                <w:b/>
                <w:color w:val="000000"/>
                <w:sz w:val="22"/>
                <w:szCs w:val="22"/>
              </w:rPr>
              <w:t>тельного участка, участка рефере</w:t>
            </w:r>
            <w:r>
              <w:rPr>
                <w:b/>
                <w:color w:val="000000"/>
                <w:sz w:val="22"/>
                <w:szCs w:val="22"/>
              </w:rPr>
              <w:t>н</w:t>
            </w:r>
            <w:r>
              <w:rPr>
                <w:b/>
                <w:color w:val="000000"/>
                <w:sz w:val="22"/>
                <w:szCs w:val="22"/>
              </w:rPr>
              <w:t xml:space="preserve">дума, оснащаемого КОИБ </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863995">
            <w:pPr>
              <w:shd w:val="clear" w:color="auto" w:fill="FFFFFF"/>
              <w:ind w:left="29"/>
              <w:jc w:val="center"/>
              <w:rPr>
                <w:b/>
                <w:sz w:val="22"/>
                <w:szCs w:val="22"/>
              </w:rPr>
            </w:pPr>
            <w:r>
              <w:rPr>
                <w:b/>
                <w:color w:val="000000"/>
                <w:sz w:val="22"/>
                <w:szCs w:val="22"/>
              </w:rPr>
              <w:t>Наименование, номер избирательного округа</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5C2670">
            <w:pPr>
              <w:shd w:val="clear" w:color="auto" w:fill="FFFFFF"/>
              <w:ind w:left="24" w:right="5"/>
              <w:jc w:val="center"/>
              <w:rPr>
                <w:b/>
                <w:sz w:val="22"/>
                <w:szCs w:val="22"/>
              </w:rPr>
            </w:pPr>
            <w:r w:rsidRPr="003C7A68">
              <w:rPr>
                <w:b/>
                <w:color w:val="000000"/>
                <w:sz w:val="22"/>
                <w:szCs w:val="22"/>
              </w:rPr>
              <w:t>Численность избират</w:t>
            </w:r>
            <w:r w:rsidRPr="003C7A68">
              <w:rPr>
                <w:b/>
                <w:color w:val="000000"/>
                <w:sz w:val="22"/>
                <w:szCs w:val="22"/>
              </w:rPr>
              <w:t>е</w:t>
            </w:r>
            <w:r w:rsidRPr="003C7A68">
              <w:rPr>
                <w:b/>
                <w:color w:val="000000"/>
                <w:sz w:val="22"/>
                <w:szCs w:val="22"/>
              </w:rPr>
              <w:t>лей</w:t>
            </w:r>
            <w:r>
              <w:rPr>
                <w:b/>
                <w:color w:val="000000"/>
                <w:sz w:val="22"/>
                <w:szCs w:val="22"/>
              </w:rPr>
              <w:t>,</w:t>
            </w:r>
            <w:r w:rsidRPr="003C7A68">
              <w:rPr>
                <w:b/>
                <w:color w:val="000000"/>
                <w:sz w:val="22"/>
                <w:szCs w:val="22"/>
              </w:rPr>
              <w:t xml:space="preserve"> участников реф</w:t>
            </w:r>
            <w:r w:rsidRPr="003C7A68">
              <w:rPr>
                <w:b/>
                <w:color w:val="000000"/>
                <w:sz w:val="22"/>
                <w:szCs w:val="22"/>
              </w:rPr>
              <w:t>е</w:t>
            </w:r>
            <w:r w:rsidRPr="003C7A68">
              <w:rPr>
                <w:b/>
                <w:color w:val="000000"/>
                <w:sz w:val="22"/>
                <w:szCs w:val="22"/>
              </w:rPr>
              <w:t>рендума</w:t>
            </w:r>
            <w:r>
              <w:rPr>
                <w:b/>
                <w:color w:val="000000"/>
                <w:sz w:val="22"/>
                <w:szCs w:val="22"/>
              </w:rPr>
              <w:t>, зарегистрир</w:t>
            </w:r>
            <w:r>
              <w:rPr>
                <w:b/>
                <w:color w:val="000000"/>
                <w:sz w:val="22"/>
                <w:szCs w:val="22"/>
              </w:rPr>
              <w:t>о</w:t>
            </w:r>
            <w:r>
              <w:rPr>
                <w:b/>
                <w:color w:val="000000"/>
                <w:sz w:val="22"/>
                <w:szCs w:val="22"/>
              </w:rPr>
              <w:t>ванных</w:t>
            </w:r>
            <w:r>
              <w:rPr>
                <w:b/>
                <w:color w:val="000000"/>
                <w:sz w:val="22"/>
                <w:szCs w:val="22"/>
              </w:rPr>
              <w:br/>
              <w:t>на территории избир</w:t>
            </w:r>
            <w:r>
              <w:rPr>
                <w:b/>
                <w:color w:val="000000"/>
                <w:sz w:val="22"/>
                <w:szCs w:val="22"/>
              </w:rPr>
              <w:t>а</w:t>
            </w:r>
            <w:r>
              <w:rPr>
                <w:b/>
                <w:color w:val="000000"/>
                <w:sz w:val="22"/>
                <w:szCs w:val="22"/>
              </w:rPr>
              <w:t>тельного участка, уч</w:t>
            </w:r>
            <w:r>
              <w:rPr>
                <w:b/>
                <w:color w:val="000000"/>
                <w:sz w:val="22"/>
                <w:szCs w:val="22"/>
              </w:rPr>
              <w:t>а</w:t>
            </w:r>
            <w:r>
              <w:rPr>
                <w:b/>
                <w:color w:val="000000"/>
                <w:sz w:val="22"/>
                <w:szCs w:val="22"/>
              </w:rPr>
              <w:t>стка референдума</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5C2670">
            <w:pPr>
              <w:shd w:val="clear" w:color="auto" w:fill="FFFFFF"/>
              <w:jc w:val="center"/>
              <w:rPr>
                <w:b/>
                <w:sz w:val="22"/>
                <w:szCs w:val="22"/>
              </w:rPr>
            </w:pPr>
            <w:r w:rsidRPr="003C7A68">
              <w:rPr>
                <w:b/>
                <w:color w:val="000000"/>
                <w:spacing w:val="-3"/>
                <w:sz w:val="22"/>
                <w:szCs w:val="22"/>
              </w:rPr>
              <w:t>Наименование выборов</w:t>
            </w:r>
            <w:r>
              <w:rPr>
                <w:b/>
                <w:color w:val="000000"/>
                <w:spacing w:val="-3"/>
                <w:sz w:val="22"/>
                <w:szCs w:val="22"/>
              </w:rPr>
              <w:t xml:space="preserve">, </w:t>
            </w:r>
            <w:r w:rsidRPr="003C7A68">
              <w:rPr>
                <w:b/>
                <w:color w:val="000000"/>
                <w:spacing w:val="-4"/>
                <w:sz w:val="22"/>
                <w:szCs w:val="22"/>
              </w:rPr>
              <w:t>референдума, провод</w:t>
            </w:r>
            <w:r w:rsidRPr="003C7A68">
              <w:rPr>
                <w:b/>
                <w:color w:val="000000"/>
                <w:spacing w:val="-4"/>
                <w:sz w:val="22"/>
                <w:szCs w:val="22"/>
              </w:rPr>
              <w:t>и</w:t>
            </w:r>
            <w:r w:rsidRPr="003C7A68">
              <w:rPr>
                <w:b/>
                <w:color w:val="000000"/>
                <w:spacing w:val="-4"/>
                <w:sz w:val="22"/>
                <w:szCs w:val="22"/>
              </w:rPr>
              <w:t xml:space="preserve">мых </w:t>
            </w:r>
            <w:r w:rsidRPr="003C7A68">
              <w:rPr>
                <w:b/>
                <w:color w:val="000000"/>
                <w:spacing w:val="-3"/>
                <w:sz w:val="22"/>
                <w:szCs w:val="22"/>
              </w:rPr>
              <w:t>на избирательном участке</w:t>
            </w:r>
          </w:p>
        </w:tc>
        <w:tc>
          <w:tcPr>
            <w:tcW w:w="4111" w:type="dxa"/>
            <w:tcBorders>
              <w:top w:val="single" w:sz="6" w:space="0" w:color="auto"/>
              <w:left w:val="single" w:sz="6" w:space="0" w:color="auto"/>
              <w:bottom w:val="single" w:sz="6" w:space="0" w:color="auto"/>
              <w:right w:val="single" w:sz="6" w:space="0" w:color="auto"/>
            </w:tcBorders>
            <w:shd w:val="clear" w:color="auto" w:fill="FFFFFF"/>
            <w:vAlign w:val="center"/>
          </w:tcPr>
          <w:p w:rsidR="00571169" w:rsidRPr="003C7A68" w:rsidRDefault="00571169" w:rsidP="00863995">
            <w:pPr>
              <w:shd w:val="clear" w:color="auto" w:fill="FFFFFF"/>
              <w:ind w:left="19" w:right="5"/>
              <w:jc w:val="center"/>
              <w:rPr>
                <w:b/>
                <w:sz w:val="22"/>
                <w:szCs w:val="22"/>
              </w:rPr>
            </w:pPr>
            <w:r w:rsidRPr="003C7A68">
              <w:rPr>
                <w:b/>
                <w:color w:val="000000"/>
                <w:spacing w:val="-4"/>
                <w:sz w:val="22"/>
                <w:szCs w:val="22"/>
              </w:rPr>
              <w:t xml:space="preserve">Адрес и местонахождение помещения </w:t>
            </w:r>
            <w:r w:rsidRPr="003C7A68">
              <w:rPr>
                <w:b/>
                <w:color w:val="000000"/>
                <w:sz w:val="22"/>
                <w:szCs w:val="22"/>
              </w:rPr>
              <w:t>для голосования</w:t>
            </w:r>
          </w:p>
        </w:tc>
      </w:tr>
      <w:tr w:rsidR="00571169" w:rsidRPr="007206CE" w:rsidTr="00571169">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sz w:val="22"/>
                <w:szCs w:val="22"/>
              </w:rPr>
            </w:pPr>
            <w:r w:rsidRPr="007206CE">
              <w:rPr>
                <w:color w:val="000000"/>
                <w:sz w:val="22"/>
                <w:szCs w:val="22"/>
              </w:rPr>
              <w:t>1</w:t>
            </w:r>
          </w:p>
        </w:tc>
        <w:tc>
          <w:tcPr>
            <w:tcW w:w="2034"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color w:val="000000"/>
                <w:sz w:val="22"/>
                <w:szCs w:val="22"/>
              </w:rPr>
            </w:pPr>
            <w:r w:rsidRPr="007206CE">
              <w:rPr>
                <w:color w:val="000000"/>
                <w:sz w:val="22"/>
                <w:szCs w:val="22"/>
              </w:rPr>
              <w:t>2</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sz w:val="22"/>
                <w:szCs w:val="22"/>
              </w:rPr>
            </w:pPr>
            <w:r w:rsidRPr="007206CE">
              <w:rPr>
                <w:color w:val="000000"/>
                <w:sz w:val="22"/>
                <w:szCs w:val="22"/>
              </w:rPr>
              <w:t>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Default="00571169" w:rsidP="00863995">
            <w:pPr>
              <w:shd w:val="clear" w:color="auto" w:fill="FFFFFF"/>
              <w:jc w:val="center"/>
              <w:rPr>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Default="00571169" w:rsidP="00863995">
            <w:pPr>
              <w:shd w:val="clear" w:color="auto" w:fill="FFFFFF"/>
              <w:jc w:val="center"/>
              <w:rPr>
                <w:sz w:val="22"/>
                <w:szCs w:val="22"/>
              </w:rPr>
            </w:pP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sz w:val="22"/>
                <w:szCs w:val="22"/>
              </w:rPr>
            </w:pPr>
            <w:r>
              <w:rPr>
                <w:sz w:val="22"/>
                <w:szCs w:val="22"/>
              </w:rPr>
              <w:t>4</w:t>
            </w:r>
          </w:p>
        </w:tc>
      </w:tr>
      <w:tr w:rsidR="00571169" w:rsidRPr="007206CE" w:rsidTr="00571169">
        <w:trPr>
          <w:trHeight w:hRule="exact" w:val="2145"/>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sz w:val="22"/>
                <w:szCs w:val="22"/>
              </w:rPr>
            </w:pPr>
            <w:r>
              <w:rPr>
                <w:sz w:val="22"/>
                <w:szCs w:val="22"/>
              </w:rPr>
              <w:t>1</w:t>
            </w:r>
          </w:p>
        </w:tc>
        <w:tc>
          <w:tcPr>
            <w:tcW w:w="2034"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r w:rsidRPr="000B1D7C">
              <w:rPr>
                <w:sz w:val="24"/>
                <w:szCs w:val="24"/>
              </w:rPr>
              <w:t>2071</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9B0648" w:rsidP="009B0648">
            <w:pPr>
              <w:shd w:val="clear" w:color="auto" w:fill="FFFFFF"/>
              <w:ind w:left="102" w:right="102"/>
              <w:jc w:val="center"/>
              <w:rPr>
                <w:sz w:val="24"/>
                <w:szCs w:val="24"/>
              </w:rPr>
            </w:pPr>
            <w:r>
              <w:rPr>
                <w:sz w:val="24"/>
                <w:szCs w:val="24"/>
              </w:rPr>
              <w:t>946</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Pr="00571169" w:rsidRDefault="00571169" w:rsidP="000B1D7C">
            <w:pPr>
              <w:shd w:val="clear" w:color="auto" w:fill="FFFFFF"/>
              <w:ind w:left="102" w:right="102"/>
              <w:jc w:val="both"/>
              <w:rPr>
                <w:sz w:val="24"/>
                <w:szCs w:val="24"/>
              </w:rPr>
            </w:pPr>
            <w:r w:rsidRPr="00571169">
              <w:rPr>
                <w:sz w:val="24"/>
                <w:szCs w:val="24"/>
              </w:rPr>
              <w:t xml:space="preserve">Выборы Губернатора Ростовской области </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0B1D7C">
            <w:pPr>
              <w:shd w:val="clear" w:color="auto" w:fill="FFFFFF"/>
              <w:ind w:left="102" w:right="102"/>
              <w:jc w:val="both"/>
              <w:rPr>
                <w:sz w:val="24"/>
                <w:szCs w:val="24"/>
              </w:rPr>
            </w:pPr>
            <w:r w:rsidRPr="000B1D7C">
              <w:rPr>
                <w:sz w:val="24"/>
                <w:szCs w:val="24"/>
              </w:rPr>
              <w:t>Ростовская область, Сальский район, п. Приречный, ул. Школьная, 16, Муниципальное бюджетное общ</w:t>
            </w:r>
            <w:r w:rsidRPr="000B1D7C">
              <w:rPr>
                <w:sz w:val="24"/>
                <w:szCs w:val="24"/>
              </w:rPr>
              <w:t>е</w:t>
            </w:r>
            <w:r w:rsidRPr="000B1D7C">
              <w:rPr>
                <w:sz w:val="24"/>
                <w:szCs w:val="24"/>
              </w:rPr>
              <w:t>образовательное учреждение сре</w:t>
            </w:r>
            <w:r w:rsidRPr="000B1D7C">
              <w:rPr>
                <w:sz w:val="24"/>
                <w:szCs w:val="24"/>
              </w:rPr>
              <w:t>д</w:t>
            </w:r>
            <w:r w:rsidRPr="000B1D7C">
              <w:rPr>
                <w:sz w:val="24"/>
                <w:szCs w:val="24"/>
              </w:rPr>
              <w:t>няя общеобразовательная школа № 21, помещение для голосования –  фойе школы</w:t>
            </w:r>
          </w:p>
        </w:tc>
      </w:tr>
      <w:tr w:rsidR="00571169" w:rsidRPr="007206CE" w:rsidTr="00571169">
        <w:trPr>
          <w:trHeight w:val="281"/>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color w:val="000000"/>
                <w:sz w:val="22"/>
                <w:szCs w:val="22"/>
              </w:rPr>
            </w:pPr>
            <w:r>
              <w:rPr>
                <w:color w:val="000000"/>
                <w:sz w:val="22"/>
                <w:szCs w:val="22"/>
              </w:rPr>
              <w:t>2</w:t>
            </w:r>
          </w:p>
        </w:tc>
        <w:tc>
          <w:tcPr>
            <w:tcW w:w="2034"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r w:rsidRPr="000B1D7C">
              <w:rPr>
                <w:sz w:val="24"/>
                <w:szCs w:val="24"/>
              </w:rPr>
              <w:t>2073</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9B0648" w:rsidP="009B0648">
            <w:pPr>
              <w:shd w:val="clear" w:color="auto" w:fill="FFFFFF"/>
              <w:ind w:left="102" w:right="102"/>
              <w:jc w:val="center"/>
              <w:rPr>
                <w:sz w:val="24"/>
                <w:szCs w:val="24"/>
              </w:rPr>
            </w:pPr>
            <w:r>
              <w:rPr>
                <w:sz w:val="24"/>
                <w:szCs w:val="24"/>
              </w:rPr>
              <w:t>663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0B1D7C">
            <w:pPr>
              <w:shd w:val="clear" w:color="auto" w:fill="FFFFFF"/>
              <w:ind w:left="102" w:right="102"/>
              <w:jc w:val="both"/>
              <w:rPr>
                <w:sz w:val="24"/>
                <w:szCs w:val="24"/>
              </w:rPr>
            </w:pPr>
            <w:r w:rsidRPr="00571169">
              <w:rPr>
                <w:sz w:val="24"/>
                <w:szCs w:val="24"/>
              </w:rPr>
              <w:t>Выборы Губернатора Ростовской области</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0B1D7C">
            <w:pPr>
              <w:shd w:val="clear" w:color="auto" w:fill="FFFFFF"/>
              <w:ind w:left="102" w:right="102"/>
              <w:jc w:val="both"/>
              <w:rPr>
                <w:sz w:val="24"/>
                <w:szCs w:val="24"/>
              </w:rPr>
            </w:pPr>
            <w:r w:rsidRPr="000B1D7C">
              <w:rPr>
                <w:sz w:val="24"/>
                <w:szCs w:val="24"/>
              </w:rPr>
              <w:t>Ростовская область, Сальский район, с. Бараники, ул. Октябрьская, 2, сельский дом культуры с. Бараники Муниципального бюджетного учр</w:t>
            </w:r>
            <w:r w:rsidRPr="000B1D7C">
              <w:rPr>
                <w:sz w:val="24"/>
                <w:szCs w:val="24"/>
              </w:rPr>
              <w:t>е</w:t>
            </w:r>
            <w:r w:rsidRPr="000B1D7C">
              <w:rPr>
                <w:sz w:val="24"/>
                <w:szCs w:val="24"/>
              </w:rPr>
              <w:t>ждения культуры «Сельский дом культуры Екатериновского сельск</w:t>
            </w:r>
            <w:r w:rsidRPr="000B1D7C">
              <w:rPr>
                <w:sz w:val="24"/>
                <w:szCs w:val="24"/>
              </w:rPr>
              <w:t>о</w:t>
            </w:r>
            <w:r w:rsidRPr="000B1D7C">
              <w:rPr>
                <w:sz w:val="24"/>
                <w:szCs w:val="24"/>
              </w:rPr>
              <w:t xml:space="preserve">го поселения» Сальского района, </w:t>
            </w:r>
            <w:r w:rsidRPr="000B1D7C">
              <w:rPr>
                <w:sz w:val="24"/>
                <w:szCs w:val="24"/>
              </w:rPr>
              <w:lastRenderedPageBreak/>
              <w:t>помещение для голосования – фойе дома культуры, первый этаж</w:t>
            </w:r>
          </w:p>
        </w:tc>
      </w:tr>
      <w:tr w:rsidR="00571169" w:rsidRPr="007206CE" w:rsidTr="00571169">
        <w:trPr>
          <w:trHeight w:val="228"/>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571169" w:rsidRPr="007206CE" w:rsidRDefault="00571169" w:rsidP="00863995">
            <w:pPr>
              <w:shd w:val="clear" w:color="auto" w:fill="FFFFFF"/>
              <w:jc w:val="center"/>
              <w:rPr>
                <w:color w:val="000000"/>
                <w:sz w:val="22"/>
                <w:szCs w:val="22"/>
              </w:rPr>
            </w:pPr>
            <w:r>
              <w:rPr>
                <w:color w:val="000000"/>
                <w:sz w:val="22"/>
                <w:szCs w:val="22"/>
              </w:rPr>
              <w:lastRenderedPageBreak/>
              <w:t>3</w:t>
            </w:r>
          </w:p>
        </w:tc>
        <w:tc>
          <w:tcPr>
            <w:tcW w:w="2034"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r w:rsidRPr="000B1D7C">
              <w:rPr>
                <w:sz w:val="24"/>
                <w:szCs w:val="24"/>
              </w:rPr>
              <w:t>2081</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863995">
            <w:pPr>
              <w:shd w:val="clear" w:color="auto" w:fill="FFFFFF"/>
              <w:jc w:val="center"/>
              <w:rPr>
                <w:sz w:val="24"/>
                <w:szCs w:val="24"/>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B445C4" w:rsidRDefault="00B445C4" w:rsidP="009B0648">
            <w:pPr>
              <w:shd w:val="clear" w:color="auto" w:fill="FFFFFF"/>
              <w:ind w:left="102" w:right="102"/>
              <w:jc w:val="center"/>
              <w:rPr>
                <w:sz w:val="24"/>
                <w:szCs w:val="24"/>
              </w:rPr>
            </w:pPr>
          </w:p>
          <w:p w:rsidR="00571169" w:rsidRPr="000B1D7C" w:rsidRDefault="009B0648" w:rsidP="009B0648">
            <w:pPr>
              <w:shd w:val="clear" w:color="auto" w:fill="FFFFFF"/>
              <w:ind w:left="102" w:right="102"/>
              <w:jc w:val="center"/>
              <w:rPr>
                <w:sz w:val="24"/>
                <w:szCs w:val="24"/>
              </w:rPr>
            </w:pPr>
            <w:r>
              <w:rPr>
                <w:sz w:val="24"/>
                <w:szCs w:val="24"/>
              </w:rPr>
              <w:t>805</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AB2181">
            <w:pPr>
              <w:shd w:val="clear" w:color="auto" w:fill="FFFFFF"/>
              <w:ind w:left="102" w:right="102"/>
              <w:jc w:val="both"/>
              <w:rPr>
                <w:sz w:val="24"/>
                <w:szCs w:val="24"/>
              </w:rPr>
            </w:pPr>
            <w:r w:rsidRPr="00571169">
              <w:rPr>
                <w:sz w:val="24"/>
                <w:szCs w:val="24"/>
              </w:rPr>
              <w:t>Выборы Губернатора Ростовской области</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571169" w:rsidRPr="000B1D7C" w:rsidRDefault="00571169" w:rsidP="00AB2181">
            <w:pPr>
              <w:shd w:val="clear" w:color="auto" w:fill="FFFFFF"/>
              <w:ind w:left="102" w:right="102"/>
              <w:jc w:val="both"/>
              <w:rPr>
                <w:sz w:val="24"/>
                <w:szCs w:val="24"/>
              </w:rPr>
            </w:pPr>
            <w:r w:rsidRPr="000B1D7C">
              <w:rPr>
                <w:sz w:val="24"/>
                <w:szCs w:val="24"/>
              </w:rPr>
              <w:t>Ростовская область, Сальский район, п. Степной Курган, ул. Победы, 23, сельский дом культуры п. Степной Курган Муниципального бюджетн</w:t>
            </w:r>
            <w:r w:rsidRPr="000B1D7C">
              <w:rPr>
                <w:sz w:val="24"/>
                <w:szCs w:val="24"/>
              </w:rPr>
              <w:t>о</w:t>
            </w:r>
            <w:r w:rsidRPr="000B1D7C">
              <w:rPr>
                <w:sz w:val="24"/>
                <w:szCs w:val="24"/>
              </w:rPr>
              <w:t>го учреждения культуры «Сельский дом культуры Манычского сельск</w:t>
            </w:r>
            <w:r w:rsidRPr="000B1D7C">
              <w:rPr>
                <w:sz w:val="24"/>
                <w:szCs w:val="24"/>
              </w:rPr>
              <w:t>о</w:t>
            </w:r>
            <w:r w:rsidRPr="000B1D7C">
              <w:rPr>
                <w:sz w:val="24"/>
                <w:szCs w:val="24"/>
              </w:rPr>
              <w:t>го поселения» Сальского района, помещение для голосования –  ди</w:t>
            </w:r>
            <w:r w:rsidRPr="000B1D7C">
              <w:rPr>
                <w:sz w:val="24"/>
                <w:szCs w:val="24"/>
              </w:rPr>
              <w:t>с</w:t>
            </w:r>
            <w:r w:rsidRPr="000B1D7C">
              <w:rPr>
                <w:sz w:val="24"/>
                <w:szCs w:val="24"/>
              </w:rPr>
              <w:t>котечный зал</w:t>
            </w:r>
          </w:p>
        </w:tc>
      </w:tr>
    </w:tbl>
    <w:p w:rsidR="00D120B3" w:rsidRDefault="00D120B3" w:rsidP="00DA1566">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D120B3" w:rsidRDefault="00D120B3" w:rsidP="00DA1566">
      <w:pPr>
        <w:shd w:val="clear" w:color="auto" w:fill="FFFFFF"/>
        <w:tabs>
          <w:tab w:val="left" w:pos="12019"/>
        </w:tabs>
        <w:rPr>
          <w:iCs/>
          <w:color w:val="000000"/>
          <w:sz w:val="24"/>
          <w:szCs w:val="24"/>
        </w:rPr>
      </w:pPr>
    </w:p>
    <w:p w:rsidR="00DA1566" w:rsidRPr="00D120B3" w:rsidRDefault="00BE365A" w:rsidP="00DA1566">
      <w:pPr>
        <w:shd w:val="clear" w:color="auto" w:fill="FFFFFF"/>
        <w:tabs>
          <w:tab w:val="left" w:pos="12019"/>
        </w:tabs>
        <w:rPr>
          <w:iCs/>
          <w:color w:val="000000"/>
          <w:sz w:val="24"/>
          <w:szCs w:val="24"/>
        </w:rPr>
      </w:pPr>
      <w:r>
        <w:rPr>
          <w:iCs/>
          <w:color w:val="000000"/>
          <w:sz w:val="24"/>
          <w:szCs w:val="24"/>
        </w:rPr>
        <w:t xml:space="preserve"> </w:t>
      </w:r>
    </w:p>
    <w:p w:rsidR="00DA1566" w:rsidRPr="00D120B3" w:rsidRDefault="00DA1566" w:rsidP="00DA1566">
      <w:pPr>
        <w:widowControl w:val="0"/>
        <w:shd w:val="clear" w:color="auto" w:fill="FFFFFF"/>
        <w:tabs>
          <w:tab w:val="left" w:pos="235"/>
        </w:tabs>
        <w:autoSpaceDE w:val="0"/>
        <w:autoSpaceDN w:val="0"/>
        <w:adjustRightInd w:val="0"/>
        <w:spacing w:before="120"/>
        <w:ind w:left="45"/>
        <w:rPr>
          <w:b/>
          <w:bCs/>
          <w:i/>
          <w:iCs/>
          <w:color w:val="000000"/>
          <w:spacing w:val="-3"/>
          <w:sz w:val="24"/>
          <w:szCs w:val="24"/>
        </w:rPr>
      </w:pPr>
    </w:p>
    <w:sectPr w:rsidR="00DA1566" w:rsidRPr="00D120B3" w:rsidSect="00D120B3">
      <w:headerReference w:type="even" r:id="rId10"/>
      <w:headerReference w:type="default" r:id="rId11"/>
      <w:pgSz w:w="16838" w:h="11906" w:orient="landscape"/>
      <w:pgMar w:top="1134" w:right="851" w:bottom="1134" w:left="1701"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66A6" w:rsidRDefault="003C66A6">
      <w:r>
        <w:separator/>
      </w:r>
    </w:p>
  </w:endnote>
  <w:endnote w:type="continuationSeparator" w:id="1">
    <w:p w:rsidR="003C66A6" w:rsidRDefault="003C66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66A6" w:rsidRDefault="003C66A6">
      <w:r>
        <w:separator/>
      </w:r>
    </w:p>
  </w:footnote>
  <w:footnote w:type="continuationSeparator" w:id="1">
    <w:p w:rsidR="003C66A6" w:rsidRDefault="003C66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E3" w:rsidRPr="002578E3" w:rsidRDefault="00FF3F84">
    <w:pPr>
      <w:pStyle w:val="a3"/>
      <w:jc w:val="center"/>
      <w:rPr>
        <w:sz w:val="24"/>
        <w:szCs w:val="24"/>
      </w:rPr>
    </w:pPr>
    <w:r w:rsidRPr="002578E3">
      <w:rPr>
        <w:sz w:val="24"/>
        <w:szCs w:val="24"/>
      </w:rPr>
      <w:fldChar w:fldCharType="begin"/>
    </w:r>
    <w:r w:rsidR="002578E3" w:rsidRPr="002578E3">
      <w:rPr>
        <w:sz w:val="24"/>
        <w:szCs w:val="24"/>
      </w:rPr>
      <w:instrText>PAGE   \* MERGEFORMAT</w:instrText>
    </w:r>
    <w:r w:rsidRPr="002578E3">
      <w:rPr>
        <w:sz w:val="24"/>
        <w:szCs w:val="24"/>
      </w:rPr>
      <w:fldChar w:fldCharType="separate"/>
    </w:r>
    <w:r w:rsidR="003C1D3E">
      <w:rPr>
        <w:noProof/>
        <w:sz w:val="24"/>
        <w:szCs w:val="24"/>
      </w:rPr>
      <w:t>2</w:t>
    </w:r>
    <w:r w:rsidRPr="002578E3">
      <w:rPr>
        <w:sz w:val="24"/>
        <w:szCs w:val="24"/>
      </w:rPr>
      <w:fldChar w:fldCharType="end"/>
    </w:r>
  </w:p>
  <w:p w:rsidR="002578E3" w:rsidRDefault="002578E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FF3F84">
    <w:pPr>
      <w:pStyle w:val="a3"/>
      <w:framePr w:wrap="around" w:vAnchor="text" w:hAnchor="margin" w:xAlign="center" w:y="1"/>
      <w:rPr>
        <w:rStyle w:val="a6"/>
      </w:rPr>
    </w:pPr>
    <w:r>
      <w:rPr>
        <w:rStyle w:val="a6"/>
      </w:rPr>
      <w:fldChar w:fldCharType="begin"/>
    </w:r>
    <w:r w:rsidR="00941D3F">
      <w:rPr>
        <w:rStyle w:val="a6"/>
      </w:rPr>
      <w:instrText xml:space="preserve">PAGE  </w:instrText>
    </w:r>
    <w:r>
      <w:rPr>
        <w:rStyle w:val="a6"/>
      </w:rPr>
      <w:fldChar w:fldCharType="end"/>
    </w:r>
  </w:p>
  <w:p w:rsidR="00941D3F" w:rsidRDefault="00941D3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941D3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5D03AD"/>
    <w:multiLevelType w:val="hybridMultilevel"/>
    <w:tmpl w:val="E8B0355A"/>
    <w:lvl w:ilvl="0" w:tplc="7BE6ABFA">
      <w:start w:val="1"/>
      <w:numFmt w:val="decimal"/>
      <w:lvlText w:val="%1."/>
      <w:lvlJc w:val="left"/>
      <w:pPr>
        <w:tabs>
          <w:tab w:val="num" w:pos="720"/>
        </w:tabs>
        <w:ind w:left="720" w:hanging="360"/>
      </w:pPr>
      <w:rPr>
        <w:rFonts w:hint="default"/>
        <w:b/>
      </w:rPr>
    </w:lvl>
    <w:lvl w:ilvl="1" w:tplc="18DC30F2" w:tentative="1">
      <w:start w:val="1"/>
      <w:numFmt w:val="lowerLetter"/>
      <w:lvlText w:val="%2."/>
      <w:lvlJc w:val="left"/>
      <w:pPr>
        <w:tabs>
          <w:tab w:val="num" w:pos="1440"/>
        </w:tabs>
        <w:ind w:left="1440" w:hanging="360"/>
      </w:pPr>
    </w:lvl>
    <w:lvl w:ilvl="2" w:tplc="162CDB62" w:tentative="1">
      <w:start w:val="1"/>
      <w:numFmt w:val="lowerRoman"/>
      <w:lvlText w:val="%3."/>
      <w:lvlJc w:val="right"/>
      <w:pPr>
        <w:tabs>
          <w:tab w:val="num" w:pos="2160"/>
        </w:tabs>
        <w:ind w:left="2160" w:hanging="180"/>
      </w:pPr>
    </w:lvl>
    <w:lvl w:ilvl="3" w:tplc="BD0E4D72" w:tentative="1">
      <w:start w:val="1"/>
      <w:numFmt w:val="decimal"/>
      <w:lvlText w:val="%4."/>
      <w:lvlJc w:val="left"/>
      <w:pPr>
        <w:tabs>
          <w:tab w:val="num" w:pos="2880"/>
        </w:tabs>
        <w:ind w:left="2880" w:hanging="360"/>
      </w:pPr>
    </w:lvl>
    <w:lvl w:ilvl="4" w:tplc="916C7994" w:tentative="1">
      <w:start w:val="1"/>
      <w:numFmt w:val="lowerLetter"/>
      <w:lvlText w:val="%5."/>
      <w:lvlJc w:val="left"/>
      <w:pPr>
        <w:tabs>
          <w:tab w:val="num" w:pos="3600"/>
        </w:tabs>
        <w:ind w:left="3600" w:hanging="360"/>
      </w:pPr>
    </w:lvl>
    <w:lvl w:ilvl="5" w:tplc="C9705486" w:tentative="1">
      <w:start w:val="1"/>
      <w:numFmt w:val="lowerRoman"/>
      <w:lvlText w:val="%6."/>
      <w:lvlJc w:val="right"/>
      <w:pPr>
        <w:tabs>
          <w:tab w:val="num" w:pos="4320"/>
        </w:tabs>
        <w:ind w:left="4320" w:hanging="180"/>
      </w:pPr>
    </w:lvl>
    <w:lvl w:ilvl="6" w:tplc="F95C0B9A" w:tentative="1">
      <w:start w:val="1"/>
      <w:numFmt w:val="decimal"/>
      <w:lvlText w:val="%7."/>
      <w:lvlJc w:val="left"/>
      <w:pPr>
        <w:tabs>
          <w:tab w:val="num" w:pos="5040"/>
        </w:tabs>
        <w:ind w:left="5040" w:hanging="360"/>
      </w:pPr>
    </w:lvl>
    <w:lvl w:ilvl="7" w:tplc="8F38EC58" w:tentative="1">
      <w:start w:val="1"/>
      <w:numFmt w:val="lowerLetter"/>
      <w:lvlText w:val="%8."/>
      <w:lvlJc w:val="left"/>
      <w:pPr>
        <w:tabs>
          <w:tab w:val="num" w:pos="5760"/>
        </w:tabs>
        <w:ind w:left="5760" w:hanging="360"/>
      </w:pPr>
    </w:lvl>
    <w:lvl w:ilvl="8" w:tplc="9BE63C7E" w:tentative="1">
      <w:start w:val="1"/>
      <w:numFmt w:val="lowerRoman"/>
      <w:lvlText w:val="%9."/>
      <w:lvlJc w:val="right"/>
      <w:pPr>
        <w:tabs>
          <w:tab w:val="num" w:pos="6480"/>
        </w:tabs>
        <w:ind w:left="6480" w:hanging="180"/>
      </w:pPr>
    </w:lvl>
  </w:abstractNum>
  <w:abstractNum w:abstractNumId="2">
    <w:nsid w:val="12CC6009"/>
    <w:multiLevelType w:val="hybridMultilevel"/>
    <w:tmpl w:val="D44C26A2"/>
    <w:lvl w:ilvl="0" w:tplc="93CC73E0">
      <w:start w:val="1"/>
      <w:numFmt w:val="decimal"/>
      <w:lvlText w:val="%1."/>
      <w:lvlJc w:val="left"/>
      <w:pPr>
        <w:ind w:left="2081" w:hanging="1155"/>
      </w:pPr>
      <w:rPr>
        <w:rFonts w:ascii="Times New Roman" w:eastAsia="Times New Roman" w:hAnsi="Times New Roman" w:cs="Times New Roman"/>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nsid w:val="13B94CDA"/>
    <w:multiLevelType w:val="hybridMultilevel"/>
    <w:tmpl w:val="0C186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BF76EF"/>
    <w:multiLevelType w:val="hybridMultilevel"/>
    <w:tmpl w:val="2274351C"/>
    <w:lvl w:ilvl="0" w:tplc="11CAFA2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1B3739D8"/>
    <w:multiLevelType w:val="hybridMultilevel"/>
    <w:tmpl w:val="AD508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6723AD"/>
    <w:multiLevelType w:val="hybridMultilevel"/>
    <w:tmpl w:val="AD5A0174"/>
    <w:lvl w:ilvl="0" w:tplc="11CAFA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4F64C9"/>
    <w:multiLevelType w:val="hybridMultilevel"/>
    <w:tmpl w:val="72FCC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87216F"/>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39D96EF7"/>
    <w:multiLevelType w:val="hybridMultilevel"/>
    <w:tmpl w:val="F252C4D0"/>
    <w:lvl w:ilvl="0" w:tplc="6F3E36C8">
      <w:start w:val="4"/>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0">
    <w:nsid w:val="42B71AE6"/>
    <w:multiLevelType w:val="singleLevel"/>
    <w:tmpl w:val="3738D5D2"/>
    <w:lvl w:ilvl="0">
      <w:start w:val="1"/>
      <w:numFmt w:val="decimal"/>
      <w:lvlText w:val="%1."/>
      <w:lvlJc w:val="left"/>
      <w:pPr>
        <w:tabs>
          <w:tab w:val="num" w:pos="1080"/>
        </w:tabs>
        <w:ind w:left="1080" w:hanging="360"/>
      </w:pPr>
      <w:rPr>
        <w:rFonts w:hint="default"/>
      </w:rPr>
    </w:lvl>
  </w:abstractNum>
  <w:abstractNum w:abstractNumId="11">
    <w:nsid w:val="619608CF"/>
    <w:multiLevelType w:val="hybridMultilevel"/>
    <w:tmpl w:val="30F6A856"/>
    <w:lvl w:ilvl="0" w:tplc="0419000F">
      <w:start w:val="1"/>
      <w:numFmt w:val="decimal"/>
      <w:lvlText w:val="%1."/>
      <w:lvlJc w:val="left"/>
      <w:pPr>
        <w:tabs>
          <w:tab w:val="num" w:pos="862"/>
        </w:tabs>
        <w:ind w:left="862" w:hanging="360"/>
      </w:pPr>
    </w:lvl>
    <w:lvl w:ilvl="1" w:tplc="04190019">
      <w:start w:val="1"/>
      <w:numFmt w:val="decimal"/>
      <w:lvlText w:val="%2."/>
      <w:lvlJc w:val="left"/>
      <w:pPr>
        <w:tabs>
          <w:tab w:val="num" w:pos="1582"/>
        </w:tabs>
        <w:ind w:left="1582" w:hanging="360"/>
      </w:pPr>
    </w:lvl>
    <w:lvl w:ilvl="2" w:tplc="0419001B">
      <w:start w:val="1"/>
      <w:numFmt w:val="decimal"/>
      <w:lvlText w:val="%3."/>
      <w:lvlJc w:val="left"/>
      <w:pPr>
        <w:tabs>
          <w:tab w:val="num" w:pos="2302"/>
        </w:tabs>
        <w:ind w:left="2302" w:hanging="360"/>
      </w:pPr>
    </w:lvl>
    <w:lvl w:ilvl="3" w:tplc="0419000F">
      <w:start w:val="1"/>
      <w:numFmt w:val="decimal"/>
      <w:lvlText w:val="%4."/>
      <w:lvlJc w:val="left"/>
      <w:pPr>
        <w:tabs>
          <w:tab w:val="num" w:pos="3022"/>
        </w:tabs>
        <w:ind w:left="3022" w:hanging="360"/>
      </w:pPr>
    </w:lvl>
    <w:lvl w:ilvl="4" w:tplc="04190019">
      <w:start w:val="1"/>
      <w:numFmt w:val="decimal"/>
      <w:lvlText w:val="%5."/>
      <w:lvlJc w:val="left"/>
      <w:pPr>
        <w:tabs>
          <w:tab w:val="num" w:pos="3742"/>
        </w:tabs>
        <w:ind w:left="3742" w:hanging="360"/>
      </w:pPr>
    </w:lvl>
    <w:lvl w:ilvl="5" w:tplc="0419001B">
      <w:start w:val="1"/>
      <w:numFmt w:val="decimal"/>
      <w:lvlText w:val="%6."/>
      <w:lvlJc w:val="left"/>
      <w:pPr>
        <w:tabs>
          <w:tab w:val="num" w:pos="4462"/>
        </w:tabs>
        <w:ind w:left="4462" w:hanging="360"/>
      </w:pPr>
    </w:lvl>
    <w:lvl w:ilvl="6" w:tplc="0419000F">
      <w:start w:val="1"/>
      <w:numFmt w:val="decimal"/>
      <w:lvlText w:val="%7."/>
      <w:lvlJc w:val="left"/>
      <w:pPr>
        <w:tabs>
          <w:tab w:val="num" w:pos="5182"/>
        </w:tabs>
        <w:ind w:left="5182" w:hanging="360"/>
      </w:pPr>
    </w:lvl>
    <w:lvl w:ilvl="7" w:tplc="04190019">
      <w:start w:val="1"/>
      <w:numFmt w:val="decimal"/>
      <w:lvlText w:val="%8."/>
      <w:lvlJc w:val="left"/>
      <w:pPr>
        <w:tabs>
          <w:tab w:val="num" w:pos="5902"/>
        </w:tabs>
        <w:ind w:left="5902" w:hanging="360"/>
      </w:pPr>
    </w:lvl>
    <w:lvl w:ilvl="8" w:tplc="0419001B">
      <w:start w:val="1"/>
      <w:numFmt w:val="decimal"/>
      <w:lvlText w:val="%9."/>
      <w:lvlJc w:val="left"/>
      <w:pPr>
        <w:tabs>
          <w:tab w:val="num" w:pos="6622"/>
        </w:tabs>
        <w:ind w:left="6622" w:hanging="360"/>
      </w:pPr>
    </w:lvl>
  </w:abstractNum>
  <w:abstractNum w:abstractNumId="12">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534249A"/>
    <w:multiLevelType w:val="hybridMultilevel"/>
    <w:tmpl w:val="79703D26"/>
    <w:lvl w:ilvl="0" w:tplc="C3E25A16">
      <w:start w:val="1"/>
      <w:numFmt w:val="decimal"/>
      <w:lvlText w:val="%1."/>
      <w:lvlJc w:val="left"/>
      <w:pPr>
        <w:ind w:left="2006" w:hanging="11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7B166111"/>
    <w:multiLevelType w:val="hybridMultilevel"/>
    <w:tmpl w:val="1E169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010A5D"/>
    <w:multiLevelType w:val="hybridMultilevel"/>
    <w:tmpl w:val="1B54B774"/>
    <w:lvl w:ilvl="0" w:tplc="893EB8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10"/>
  </w:num>
  <w:num w:numId="3">
    <w:abstractNumId w:val="8"/>
  </w:num>
  <w:num w:numId="4">
    <w:abstractNumId w:val="1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4"/>
  </w:num>
  <w:num w:numId="9">
    <w:abstractNumId w:val="6"/>
  </w:num>
  <w:num w:numId="10">
    <w:abstractNumId w:val="7"/>
  </w:num>
  <w:num w:numId="11">
    <w:abstractNumId w:val="3"/>
  </w:num>
  <w:num w:numId="12">
    <w:abstractNumId w:val="5"/>
  </w:num>
  <w:num w:numId="13">
    <w:abstractNumId w:val="14"/>
  </w:num>
  <w:num w:numId="14">
    <w:abstractNumId w:val="2"/>
  </w:num>
  <w:num w:numId="15">
    <w:abstractNumId w:val="9"/>
  </w:num>
  <w:num w:numId="16">
    <w:abstractNumId w:val="12"/>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ttachedTemplate r:id="rId1"/>
  <w:stylePaneFormatFilter w:val="3F01"/>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7650"/>
  </w:hdrShapeDefaults>
  <w:footnotePr>
    <w:footnote w:id="0"/>
    <w:footnote w:id="1"/>
  </w:footnotePr>
  <w:endnotePr>
    <w:endnote w:id="0"/>
    <w:endnote w:id="1"/>
  </w:endnotePr>
  <w:compat/>
  <w:rsids>
    <w:rsidRoot w:val="00321A4A"/>
    <w:rsid w:val="00001E84"/>
    <w:rsid w:val="00002DAD"/>
    <w:rsid w:val="00050009"/>
    <w:rsid w:val="00061FFE"/>
    <w:rsid w:val="00093290"/>
    <w:rsid w:val="000A6FAB"/>
    <w:rsid w:val="000B028C"/>
    <w:rsid w:val="000B1D7C"/>
    <w:rsid w:val="000B5D69"/>
    <w:rsid w:val="000C37A8"/>
    <w:rsid w:val="000E15EC"/>
    <w:rsid w:val="000F48C6"/>
    <w:rsid w:val="000F5B3C"/>
    <w:rsid w:val="00105E4E"/>
    <w:rsid w:val="00111695"/>
    <w:rsid w:val="00121934"/>
    <w:rsid w:val="00152094"/>
    <w:rsid w:val="001775B6"/>
    <w:rsid w:val="0018189D"/>
    <w:rsid w:val="001F2BDE"/>
    <w:rsid w:val="001F630E"/>
    <w:rsid w:val="00235074"/>
    <w:rsid w:val="00250689"/>
    <w:rsid w:val="00256791"/>
    <w:rsid w:val="002578E3"/>
    <w:rsid w:val="002615BA"/>
    <w:rsid w:val="00277901"/>
    <w:rsid w:val="00290112"/>
    <w:rsid w:val="002A3770"/>
    <w:rsid w:val="002A42CA"/>
    <w:rsid w:val="002C3E43"/>
    <w:rsid w:val="002E0895"/>
    <w:rsid w:val="002E7FBD"/>
    <w:rsid w:val="003003DC"/>
    <w:rsid w:val="003051E9"/>
    <w:rsid w:val="00305573"/>
    <w:rsid w:val="003120C7"/>
    <w:rsid w:val="00321A4A"/>
    <w:rsid w:val="00332150"/>
    <w:rsid w:val="003321B0"/>
    <w:rsid w:val="003366BA"/>
    <w:rsid w:val="00340731"/>
    <w:rsid w:val="00346E51"/>
    <w:rsid w:val="00370657"/>
    <w:rsid w:val="003710D9"/>
    <w:rsid w:val="00387133"/>
    <w:rsid w:val="00391BE4"/>
    <w:rsid w:val="003964BA"/>
    <w:rsid w:val="003A25D4"/>
    <w:rsid w:val="003B185D"/>
    <w:rsid w:val="003C1D3E"/>
    <w:rsid w:val="003C66A6"/>
    <w:rsid w:val="003D260E"/>
    <w:rsid w:val="003E2C8F"/>
    <w:rsid w:val="003F0E25"/>
    <w:rsid w:val="003F20C6"/>
    <w:rsid w:val="004000CB"/>
    <w:rsid w:val="004170B4"/>
    <w:rsid w:val="00420FAE"/>
    <w:rsid w:val="004257D9"/>
    <w:rsid w:val="00434F90"/>
    <w:rsid w:val="004450BA"/>
    <w:rsid w:val="0044682F"/>
    <w:rsid w:val="00462CB3"/>
    <w:rsid w:val="00491174"/>
    <w:rsid w:val="004A31C6"/>
    <w:rsid w:val="004C4F25"/>
    <w:rsid w:val="004E7375"/>
    <w:rsid w:val="004F06F4"/>
    <w:rsid w:val="004F4B94"/>
    <w:rsid w:val="00507E2D"/>
    <w:rsid w:val="00513447"/>
    <w:rsid w:val="00514DBA"/>
    <w:rsid w:val="0056026F"/>
    <w:rsid w:val="00562734"/>
    <w:rsid w:val="00571169"/>
    <w:rsid w:val="005837AA"/>
    <w:rsid w:val="005A74F2"/>
    <w:rsid w:val="005B17AF"/>
    <w:rsid w:val="0060221B"/>
    <w:rsid w:val="00616984"/>
    <w:rsid w:val="00654BF5"/>
    <w:rsid w:val="00660C01"/>
    <w:rsid w:val="00663E40"/>
    <w:rsid w:val="0067697E"/>
    <w:rsid w:val="00677215"/>
    <w:rsid w:val="006835BF"/>
    <w:rsid w:val="0069146A"/>
    <w:rsid w:val="00695B43"/>
    <w:rsid w:val="006A4DD4"/>
    <w:rsid w:val="006B653D"/>
    <w:rsid w:val="006C49B1"/>
    <w:rsid w:val="006D24D1"/>
    <w:rsid w:val="006D6CC9"/>
    <w:rsid w:val="006E43C9"/>
    <w:rsid w:val="006F28B6"/>
    <w:rsid w:val="00703B86"/>
    <w:rsid w:val="00704669"/>
    <w:rsid w:val="00715E07"/>
    <w:rsid w:val="007206CE"/>
    <w:rsid w:val="00723DEA"/>
    <w:rsid w:val="0073327A"/>
    <w:rsid w:val="007406D8"/>
    <w:rsid w:val="00754FCB"/>
    <w:rsid w:val="00755663"/>
    <w:rsid w:val="0077115F"/>
    <w:rsid w:val="007802FA"/>
    <w:rsid w:val="00781892"/>
    <w:rsid w:val="007925A5"/>
    <w:rsid w:val="007B115E"/>
    <w:rsid w:val="007B1CC2"/>
    <w:rsid w:val="007B7CA9"/>
    <w:rsid w:val="007C61B4"/>
    <w:rsid w:val="007D544D"/>
    <w:rsid w:val="007D5CBB"/>
    <w:rsid w:val="007E5612"/>
    <w:rsid w:val="007F71C4"/>
    <w:rsid w:val="00810B1E"/>
    <w:rsid w:val="00820A15"/>
    <w:rsid w:val="0082569B"/>
    <w:rsid w:val="008256D5"/>
    <w:rsid w:val="0082774A"/>
    <w:rsid w:val="00827BCB"/>
    <w:rsid w:val="00843D82"/>
    <w:rsid w:val="0085355D"/>
    <w:rsid w:val="00863995"/>
    <w:rsid w:val="00865B41"/>
    <w:rsid w:val="008970CD"/>
    <w:rsid w:val="008A3AF2"/>
    <w:rsid w:val="008A5687"/>
    <w:rsid w:val="008A6E10"/>
    <w:rsid w:val="008B02D4"/>
    <w:rsid w:val="008E7285"/>
    <w:rsid w:val="00930CA6"/>
    <w:rsid w:val="00941D3F"/>
    <w:rsid w:val="009434FC"/>
    <w:rsid w:val="009444CD"/>
    <w:rsid w:val="009826BB"/>
    <w:rsid w:val="009831DB"/>
    <w:rsid w:val="009A311B"/>
    <w:rsid w:val="009B0648"/>
    <w:rsid w:val="009B2626"/>
    <w:rsid w:val="009D75D7"/>
    <w:rsid w:val="009E573F"/>
    <w:rsid w:val="009F1A6F"/>
    <w:rsid w:val="009F64FC"/>
    <w:rsid w:val="00A0324D"/>
    <w:rsid w:val="00A04994"/>
    <w:rsid w:val="00A0758D"/>
    <w:rsid w:val="00A37255"/>
    <w:rsid w:val="00A42E09"/>
    <w:rsid w:val="00A44F24"/>
    <w:rsid w:val="00A74446"/>
    <w:rsid w:val="00A9180D"/>
    <w:rsid w:val="00AA7242"/>
    <w:rsid w:val="00AB2181"/>
    <w:rsid w:val="00AC0898"/>
    <w:rsid w:val="00AD3003"/>
    <w:rsid w:val="00B13970"/>
    <w:rsid w:val="00B27726"/>
    <w:rsid w:val="00B31F5B"/>
    <w:rsid w:val="00B373E2"/>
    <w:rsid w:val="00B445C4"/>
    <w:rsid w:val="00B45FF6"/>
    <w:rsid w:val="00B51A97"/>
    <w:rsid w:val="00B764DA"/>
    <w:rsid w:val="00B84435"/>
    <w:rsid w:val="00BA05C6"/>
    <w:rsid w:val="00BD10B6"/>
    <w:rsid w:val="00BD6DC1"/>
    <w:rsid w:val="00BE0962"/>
    <w:rsid w:val="00BE365A"/>
    <w:rsid w:val="00BE6064"/>
    <w:rsid w:val="00BE7844"/>
    <w:rsid w:val="00BF5B24"/>
    <w:rsid w:val="00C05061"/>
    <w:rsid w:val="00C230A0"/>
    <w:rsid w:val="00C8149B"/>
    <w:rsid w:val="00C9387F"/>
    <w:rsid w:val="00CA2CBC"/>
    <w:rsid w:val="00CA767E"/>
    <w:rsid w:val="00CB3F3C"/>
    <w:rsid w:val="00CC0265"/>
    <w:rsid w:val="00CD79BA"/>
    <w:rsid w:val="00D02633"/>
    <w:rsid w:val="00D03B85"/>
    <w:rsid w:val="00D120B3"/>
    <w:rsid w:val="00D12D99"/>
    <w:rsid w:val="00D2303A"/>
    <w:rsid w:val="00D712FC"/>
    <w:rsid w:val="00D7336F"/>
    <w:rsid w:val="00D842C5"/>
    <w:rsid w:val="00DA1566"/>
    <w:rsid w:val="00DA2288"/>
    <w:rsid w:val="00DA2A1B"/>
    <w:rsid w:val="00DB6ABE"/>
    <w:rsid w:val="00DC3E6F"/>
    <w:rsid w:val="00DE1723"/>
    <w:rsid w:val="00DE670E"/>
    <w:rsid w:val="00DF519C"/>
    <w:rsid w:val="00DF616D"/>
    <w:rsid w:val="00E06434"/>
    <w:rsid w:val="00E24F51"/>
    <w:rsid w:val="00E31DE9"/>
    <w:rsid w:val="00E32DAA"/>
    <w:rsid w:val="00E3569B"/>
    <w:rsid w:val="00E41282"/>
    <w:rsid w:val="00E54088"/>
    <w:rsid w:val="00E655CC"/>
    <w:rsid w:val="00E85BB9"/>
    <w:rsid w:val="00E86D6D"/>
    <w:rsid w:val="00EA2249"/>
    <w:rsid w:val="00EA4352"/>
    <w:rsid w:val="00EC1375"/>
    <w:rsid w:val="00EC5955"/>
    <w:rsid w:val="00ED3AB0"/>
    <w:rsid w:val="00EF00F1"/>
    <w:rsid w:val="00F05F82"/>
    <w:rsid w:val="00F124E2"/>
    <w:rsid w:val="00F13BD3"/>
    <w:rsid w:val="00F13C0E"/>
    <w:rsid w:val="00F13D59"/>
    <w:rsid w:val="00F21CEC"/>
    <w:rsid w:val="00F233DA"/>
    <w:rsid w:val="00F269AA"/>
    <w:rsid w:val="00F351DD"/>
    <w:rsid w:val="00F37B88"/>
    <w:rsid w:val="00F83032"/>
    <w:rsid w:val="00F84AC4"/>
    <w:rsid w:val="00F96D68"/>
    <w:rsid w:val="00FB2E34"/>
    <w:rsid w:val="00FC0726"/>
    <w:rsid w:val="00FC4E1C"/>
    <w:rsid w:val="00FE736D"/>
    <w:rsid w:val="00FF3F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7901"/>
    <w:rPr>
      <w:sz w:val="28"/>
    </w:rPr>
  </w:style>
  <w:style w:type="paragraph" w:styleId="1">
    <w:name w:val="heading 1"/>
    <w:basedOn w:val="a"/>
    <w:next w:val="a"/>
    <w:qFormat/>
    <w:rsid w:val="00277901"/>
    <w:pPr>
      <w:keepNext/>
      <w:tabs>
        <w:tab w:val="right" w:pos="9639"/>
      </w:tabs>
      <w:spacing w:before="60" w:after="60"/>
      <w:outlineLvl w:val="0"/>
    </w:pPr>
    <w:rPr>
      <w:kern w:val="28"/>
    </w:rPr>
  </w:style>
  <w:style w:type="paragraph" w:styleId="2">
    <w:name w:val="heading 2"/>
    <w:basedOn w:val="a"/>
    <w:next w:val="a"/>
    <w:qFormat/>
    <w:rsid w:val="00277901"/>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7901"/>
    <w:pPr>
      <w:tabs>
        <w:tab w:val="center" w:pos="4536"/>
        <w:tab w:val="right" w:pos="9072"/>
      </w:tabs>
    </w:pPr>
  </w:style>
  <w:style w:type="paragraph" w:styleId="a5">
    <w:name w:val="footer"/>
    <w:basedOn w:val="a"/>
    <w:rsid w:val="00277901"/>
    <w:pPr>
      <w:tabs>
        <w:tab w:val="center" w:pos="4536"/>
        <w:tab w:val="right" w:pos="9072"/>
      </w:tabs>
    </w:pPr>
  </w:style>
  <w:style w:type="character" w:styleId="a6">
    <w:name w:val="page number"/>
    <w:basedOn w:val="a0"/>
    <w:rsid w:val="00277901"/>
  </w:style>
  <w:style w:type="paragraph" w:styleId="a7">
    <w:name w:val="Body Text"/>
    <w:basedOn w:val="a"/>
    <w:rsid w:val="00277901"/>
    <w:pPr>
      <w:spacing w:before="240" w:after="120"/>
      <w:ind w:right="1133"/>
      <w:jc w:val="center"/>
    </w:pPr>
    <w:rPr>
      <w:b/>
      <w:spacing w:val="40"/>
      <w:kern w:val="28"/>
      <w:sz w:val="32"/>
    </w:rPr>
  </w:style>
  <w:style w:type="paragraph" w:styleId="a8">
    <w:name w:val="caption"/>
    <w:basedOn w:val="a"/>
    <w:next w:val="a"/>
    <w:qFormat/>
    <w:rsid w:val="00277901"/>
    <w:pPr>
      <w:ind w:right="1134"/>
      <w:jc w:val="center"/>
    </w:pPr>
    <w:rPr>
      <w:caps/>
      <w:sz w:val="24"/>
    </w:rPr>
  </w:style>
  <w:style w:type="paragraph" w:styleId="a9">
    <w:name w:val="Body Text Indent"/>
    <w:basedOn w:val="a"/>
    <w:rsid w:val="00277901"/>
    <w:pPr>
      <w:spacing w:before="60" w:after="60"/>
      <w:ind w:left="4536"/>
    </w:pPr>
    <w:rPr>
      <w:kern w:val="28"/>
    </w:rPr>
  </w:style>
  <w:style w:type="paragraph" w:styleId="20">
    <w:name w:val="Body Text 2"/>
    <w:basedOn w:val="a"/>
    <w:rsid w:val="00277901"/>
    <w:pPr>
      <w:spacing w:before="60" w:after="60"/>
    </w:pPr>
    <w:rPr>
      <w:kern w:val="28"/>
    </w:rPr>
  </w:style>
  <w:style w:type="paragraph" w:styleId="21">
    <w:name w:val="Body Text Indent 2"/>
    <w:basedOn w:val="a"/>
    <w:rsid w:val="00277901"/>
    <w:pPr>
      <w:spacing w:before="60" w:after="60"/>
      <w:ind w:firstLine="567"/>
    </w:pPr>
    <w:rPr>
      <w:kern w:val="28"/>
    </w:rPr>
  </w:style>
  <w:style w:type="paragraph" w:styleId="aa">
    <w:name w:val="Document Map"/>
    <w:basedOn w:val="a"/>
    <w:semiHidden/>
    <w:rsid w:val="00277901"/>
    <w:pPr>
      <w:shd w:val="clear" w:color="auto" w:fill="000080"/>
    </w:pPr>
    <w:rPr>
      <w:rFonts w:ascii="Tahoma" w:hAnsi="Tahoma" w:cs="Tahoma"/>
    </w:rPr>
  </w:style>
  <w:style w:type="paragraph" w:styleId="ab">
    <w:name w:val="Balloon Text"/>
    <w:basedOn w:val="a"/>
    <w:semiHidden/>
    <w:rsid w:val="00277901"/>
    <w:rPr>
      <w:rFonts w:ascii="Tahoma" w:hAnsi="Tahoma" w:cs="Tahoma"/>
      <w:sz w:val="16"/>
      <w:szCs w:val="16"/>
    </w:rPr>
  </w:style>
  <w:style w:type="character" w:customStyle="1" w:styleId="a4">
    <w:name w:val="Верхний колонтитул Знак"/>
    <w:link w:val="a3"/>
    <w:uiPriority w:val="99"/>
    <w:rsid w:val="006835BF"/>
    <w:rPr>
      <w:sz w:val="28"/>
    </w:rPr>
  </w:style>
  <w:style w:type="paragraph" w:styleId="ac">
    <w:name w:val="No Spacing"/>
    <w:uiPriority w:val="1"/>
    <w:qFormat/>
    <w:rsid w:val="00F124E2"/>
    <w:rPr>
      <w:sz w:val="28"/>
    </w:rPr>
  </w:style>
  <w:style w:type="paragraph" w:customStyle="1" w:styleId="14-1">
    <w:name w:val="Текст14-1"/>
    <w:aliases w:val="5,Текст 14-1,Стиль12-1,Т-1,текст14"/>
    <w:basedOn w:val="a"/>
    <w:rsid w:val="004F4B94"/>
    <w:pPr>
      <w:spacing w:line="360" w:lineRule="auto"/>
      <w:ind w:firstLine="709"/>
      <w:jc w:val="both"/>
    </w:pPr>
  </w:style>
  <w:style w:type="paragraph" w:styleId="ad">
    <w:name w:val="Normal (Web)"/>
    <w:basedOn w:val="a"/>
    <w:rsid w:val="004F4B94"/>
    <w:pPr>
      <w:spacing w:before="100" w:beforeAutospacing="1" w:after="225"/>
    </w:pPr>
    <w:rPr>
      <w:rFonts w:ascii="Calibri" w:hAnsi="Calibri" w:cs="Calibri"/>
      <w:sz w:val="24"/>
      <w:szCs w:val="24"/>
    </w:rPr>
  </w:style>
</w:styles>
</file>

<file path=word/webSettings.xml><?xml version="1.0" encoding="utf-8"?>
<w:webSettings xmlns:r="http://schemas.openxmlformats.org/officeDocument/2006/relationships" xmlns:w="http://schemas.openxmlformats.org/wordprocessingml/2006/main">
  <w:divs>
    <w:div w:id="613681190">
      <w:bodyDiv w:val="1"/>
      <w:marLeft w:val="0"/>
      <w:marRight w:val="0"/>
      <w:marTop w:val="0"/>
      <w:marBottom w:val="0"/>
      <w:divBdr>
        <w:top w:val="none" w:sz="0" w:space="0" w:color="auto"/>
        <w:left w:val="none" w:sz="0" w:space="0" w:color="auto"/>
        <w:bottom w:val="none" w:sz="0" w:space="0" w:color="auto"/>
        <w:right w:val="none" w:sz="0" w:space="0" w:color="auto"/>
      </w:divBdr>
    </w:div>
    <w:div w:id="1055543150">
      <w:bodyDiv w:val="1"/>
      <w:marLeft w:val="0"/>
      <w:marRight w:val="0"/>
      <w:marTop w:val="0"/>
      <w:marBottom w:val="0"/>
      <w:divBdr>
        <w:top w:val="none" w:sz="0" w:space="0" w:color="auto"/>
        <w:left w:val="none" w:sz="0" w:space="0" w:color="auto"/>
        <w:bottom w:val="none" w:sz="0" w:space="0" w:color="auto"/>
        <w:right w:val="none" w:sz="0" w:space="0" w:color="auto"/>
      </w:divBdr>
    </w:div>
    <w:div w:id="20525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8;&#1080;&#1082;\&#1052;&#1086;&#1080;%20&#1076;&#1086;&#1082;&#1091;&#1084;&#1077;&#1085;&#1090;&#1099;\&#1058;&#1080;&#1082;%20&#1085;&#1072;%2001arm61t061%20(I)\dot\&#1064;&#1072;&#1073;&#1083;&#1086;&#1085;&#1099;-%20-%202007\&#1058;&#1048;&#1050;%20-%20&#1087;&#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63271120-EA20-4D81-9811-E278B188C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ТИК - постановление</Template>
  <TotalTime>406</TotalTime>
  <Pages>1</Pages>
  <Words>564</Words>
  <Characters>3216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Пользователь Windows</cp:lastModifiedBy>
  <cp:revision>11</cp:revision>
  <cp:lastPrinted>2020-06-26T12:53:00Z</cp:lastPrinted>
  <dcterms:created xsi:type="dcterms:W3CDTF">2019-11-15T09:42:00Z</dcterms:created>
  <dcterms:modified xsi:type="dcterms:W3CDTF">2020-06-26T12:53:00Z</dcterms:modified>
</cp:coreProperties>
</file>