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10" w:rsidRDefault="00C74CF1">
      <w:pPr>
        <w:jc w:val="center"/>
      </w:pPr>
      <w:r>
        <w:rPr>
          <w:noProof/>
        </w:rPr>
        <w:drawing>
          <wp:inline distT="0" distB="0" distL="0" distR="0">
            <wp:extent cx="457200" cy="48323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210" w:rsidRDefault="00C74CF1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F75210" w:rsidRDefault="00C74CF1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</w:p>
    <w:p w:rsidR="00F75210" w:rsidRDefault="00F75210">
      <w:pPr>
        <w:jc w:val="center"/>
        <w:rPr>
          <w:b/>
        </w:rPr>
      </w:pPr>
    </w:p>
    <w:p w:rsidR="00F75210" w:rsidRDefault="00C74CF1">
      <w:pPr>
        <w:jc w:val="center"/>
        <w:rPr>
          <w:b/>
        </w:rPr>
      </w:pPr>
      <w:r>
        <w:rPr>
          <w:b/>
        </w:rPr>
        <w:t>ПОСТАНОВЛЕНИЕ</w:t>
      </w:r>
    </w:p>
    <w:p w:rsidR="00F75210" w:rsidRDefault="00F75210">
      <w:pPr>
        <w:jc w:val="center"/>
        <w:rPr>
          <w:b/>
        </w:rPr>
      </w:pPr>
    </w:p>
    <w:p w:rsidR="00FA539D" w:rsidRPr="00A526BE" w:rsidRDefault="00FA539D" w:rsidP="00FA539D">
      <w:pPr>
        <w:jc w:val="center"/>
        <w:rPr>
          <w:color w:val="auto"/>
        </w:rPr>
      </w:pPr>
      <w:r w:rsidRPr="00A526BE">
        <w:rPr>
          <w:color w:val="auto"/>
        </w:rPr>
        <w:t>22 сентября 2026 г.                                                                                         № 42-</w:t>
      </w:r>
      <w:r w:rsidR="004673B8" w:rsidRPr="00A526BE">
        <w:rPr>
          <w:color w:val="auto"/>
        </w:rPr>
        <w:t>22</w:t>
      </w:r>
    </w:p>
    <w:p w:rsidR="00F75210" w:rsidRPr="00A526BE" w:rsidRDefault="00C74CF1">
      <w:pPr>
        <w:jc w:val="center"/>
        <w:rPr>
          <w:color w:val="auto"/>
        </w:rPr>
      </w:pPr>
      <w:r w:rsidRPr="00A526BE">
        <w:rPr>
          <w:color w:val="auto"/>
        </w:rPr>
        <w:t>г. Сальск</w:t>
      </w:r>
    </w:p>
    <w:p w:rsidR="00F75210" w:rsidRPr="00A526BE" w:rsidRDefault="00F75210">
      <w:pPr>
        <w:tabs>
          <w:tab w:val="left" w:pos="750"/>
          <w:tab w:val="left" w:pos="900"/>
        </w:tabs>
        <w:ind w:right="-185"/>
        <w:jc w:val="center"/>
        <w:rPr>
          <w:color w:val="auto"/>
        </w:rPr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F75210" w:rsidRPr="00A526BE">
        <w:trPr>
          <w:trHeight w:val="1335"/>
        </w:trPr>
        <w:tc>
          <w:tcPr>
            <w:tcW w:w="5387" w:type="dxa"/>
            <w:shd w:val="clear" w:color="auto" w:fill="auto"/>
          </w:tcPr>
          <w:p w:rsidR="00F75210" w:rsidRPr="00A526BE" w:rsidRDefault="00C74CF1" w:rsidP="00B436B2">
            <w:pPr>
              <w:jc w:val="both"/>
              <w:rPr>
                <w:b/>
                <w:color w:val="auto"/>
              </w:rPr>
            </w:pPr>
            <w:r w:rsidRPr="00A526BE">
              <w:rPr>
                <w:b/>
                <w:color w:val="auto"/>
              </w:rPr>
              <w:t>Об общих результатах выборов депутатов Собрания депутатов Буденновского сельского поселения шестого созыва</w:t>
            </w:r>
            <w:r w:rsidR="00C0586B" w:rsidRPr="00C0586B">
              <w:rPr>
                <w:b/>
                <w:color w:val="auto"/>
              </w:rPr>
              <w:t xml:space="preserve"> </w:t>
            </w:r>
          </w:p>
        </w:tc>
      </w:tr>
    </w:tbl>
    <w:p w:rsidR="00F75210" w:rsidRPr="00A526BE" w:rsidRDefault="00C74CF1">
      <w:pPr>
        <w:pStyle w:val="af"/>
        <w:spacing w:after="0"/>
        <w:ind w:right="28" w:firstLine="708"/>
        <w:jc w:val="both"/>
        <w:rPr>
          <w:b w:val="0"/>
          <w:color w:val="auto"/>
          <w:spacing w:val="0"/>
          <w:sz w:val="28"/>
        </w:rPr>
      </w:pPr>
      <w:r w:rsidRPr="00A526BE">
        <w:rPr>
          <w:b w:val="0"/>
          <w:color w:val="auto"/>
          <w:spacing w:val="0"/>
          <w:sz w:val="28"/>
        </w:rPr>
        <w:t>В соответствии частью 3 статьи 69 Областного закона от 12.05.2016 № 525-ЗС «О выборах и референдумах в Ростовской области», на основании первого  экземпляра протокола</w:t>
      </w:r>
      <w:r w:rsidR="005B1ECD" w:rsidRPr="00A526BE">
        <w:rPr>
          <w:b w:val="0"/>
          <w:color w:val="auto"/>
          <w:spacing w:val="0"/>
          <w:sz w:val="28"/>
        </w:rPr>
        <w:t xml:space="preserve"> </w:t>
      </w:r>
      <w:r w:rsidRPr="00A526BE">
        <w:rPr>
          <w:b w:val="0"/>
          <w:color w:val="auto"/>
          <w:spacing w:val="0"/>
          <w:sz w:val="28"/>
        </w:rPr>
        <w:t>Территориальной избирательной комиссии Сальского района Ростовской области о результатах</w:t>
      </w:r>
      <w:r w:rsidR="005B1ECD" w:rsidRPr="00A526BE">
        <w:rPr>
          <w:b w:val="0"/>
          <w:color w:val="auto"/>
          <w:spacing w:val="0"/>
          <w:sz w:val="28"/>
        </w:rPr>
        <w:t xml:space="preserve"> </w:t>
      </w:r>
      <w:r w:rsidRPr="00A526BE">
        <w:rPr>
          <w:b w:val="0"/>
          <w:color w:val="auto"/>
          <w:spacing w:val="0"/>
          <w:sz w:val="28"/>
        </w:rPr>
        <w:t>выборов депутатов Собрания депутатов Буденновского сельского поселения шестого созыва</w:t>
      </w:r>
      <w:r w:rsidR="001C608B" w:rsidRPr="00A526BE">
        <w:rPr>
          <w:b w:val="0"/>
          <w:color w:val="auto"/>
          <w:spacing w:val="0"/>
          <w:sz w:val="28"/>
        </w:rPr>
        <w:t xml:space="preserve"> </w:t>
      </w:r>
      <w:r w:rsidRPr="00A526BE">
        <w:rPr>
          <w:b w:val="0"/>
          <w:color w:val="auto"/>
          <w:spacing w:val="0"/>
          <w:sz w:val="28"/>
        </w:rPr>
        <w:t xml:space="preserve">по </w:t>
      </w:r>
      <w:r w:rsidR="005B1ECD" w:rsidRPr="00A526BE">
        <w:rPr>
          <w:b w:val="0"/>
          <w:color w:val="auto"/>
          <w:spacing w:val="0"/>
          <w:sz w:val="28"/>
        </w:rPr>
        <w:t xml:space="preserve">Буденновскому </w:t>
      </w:r>
      <w:r w:rsidRPr="00A526BE">
        <w:rPr>
          <w:b w:val="0"/>
          <w:color w:val="auto"/>
          <w:spacing w:val="0"/>
          <w:sz w:val="28"/>
        </w:rPr>
        <w:t>многомандатному избирательному округу</w:t>
      </w:r>
      <w:r w:rsidR="005B1ECD" w:rsidRPr="00A526BE">
        <w:rPr>
          <w:b w:val="0"/>
          <w:color w:val="auto"/>
          <w:spacing w:val="0"/>
          <w:sz w:val="28"/>
        </w:rPr>
        <w:t xml:space="preserve"> №  1</w:t>
      </w:r>
    </w:p>
    <w:p w:rsidR="00F75210" w:rsidRPr="00A526BE" w:rsidRDefault="00F75210">
      <w:pPr>
        <w:pStyle w:val="ad"/>
        <w:spacing w:before="0"/>
        <w:ind w:left="0" w:firstLine="708"/>
        <w:jc w:val="center"/>
        <w:rPr>
          <w:color w:val="auto"/>
        </w:rPr>
      </w:pPr>
    </w:p>
    <w:p w:rsidR="00F75210" w:rsidRPr="00A526BE" w:rsidRDefault="00C74CF1">
      <w:pPr>
        <w:pStyle w:val="ad"/>
        <w:spacing w:before="0" w:line="276" w:lineRule="auto"/>
        <w:ind w:left="0" w:firstLine="708"/>
        <w:jc w:val="center"/>
        <w:rPr>
          <w:color w:val="auto"/>
        </w:rPr>
      </w:pPr>
      <w:r w:rsidRPr="00A526BE">
        <w:rPr>
          <w:color w:val="auto"/>
        </w:rPr>
        <w:t>Территориальная избирательная комиссия Сальского района</w:t>
      </w:r>
    </w:p>
    <w:p w:rsidR="00F75210" w:rsidRPr="00A526BE" w:rsidRDefault="00C74CF1">
      <w:pPr>
        <w:pStyle w:val="ad"/>
        <w:spacing w:before="0" w:line="276" w:lineRule="auto"/>
        <w:ind w:left="0" w:firstLine="708"/>
        <w:jc w:val="center"/>
        <w:rPr>
          <w:color w:val="auto"/>
        </w:rPr>
      </w:pPr>
      <w:r w:rsidRPr="00A526BE">
        <w:rPr>
          <w:color w:val="auto"/>
        </w:rPr>
        <w:t>Ростовской области</w:t>
      </w:r>
      <w:r w:rsidR="002624F2" w:rsidRPr="00A526BE">
        <w:rPr>
          <w:color w:val="auto"/>
        </w:rPr>
        <w:t xml:space="preserve"> </w:t>
      </w:r>
      <w:r w:rsidRPr="00A526BE">
        <w:rPr>
          <w:color w:val="auto"/>
        </w:rPr>
        <w:t>ПОСТАНОВЛЯЕТ:</w:t>
      </w:r>
    </w:p>
    <w:p w:rsidR="00F75210" w:rsidRPr="00A526BE" w:rsidRDefault="00C74CF1" w:rsidP="00602F6C">
      <w:pPr>
        <w:pStyle w:val="af"/>
        <w:numPr>
          <w:ilvl w:val="0"/>
          <w:numId w:val="1"/>
        </w:numPr>
        <w:tabs>
          <w:tab w:val="left" w:pos="426"/>
        </w:tabs>
        <w:spacing w:before="0" w:after="0" w:line="360" w:lineRule="auto"/>
        <w:ind w:left="0" w:right="0" w:firstLine="567"/>
        <w:jc w:val="both"/>
        <w:rPr>
          <w:color w:val="auto"/>
        </w:rPr>
      </w:pPr>
      <w:r w:rsidRPr="00A526BE">
        <w:rPr>
          <w:b w:val="0"/>
          <w:color w:val="auto"/>
          <w:spacing w:val="0"/>
          <w:sz w:val="28"/>
        </w:rPr>
        <w:t>Установить, что в результате выборов депутатов</w:t>
      </w:r>
      <w:r w:rsidR="002B4134" w:rsidRPr="00A526BE">
        <w:rPr>
          <w:b w:val="0"/>
          <w:color w:val="auto"/>
          <w:spacing w:val="0"/>
          <w:sz w:val="28"/>
        </w:rPr>
        <w:t xml:space="preserve"> </w:t>
      </w:r>
      <w:r w:rsidRPr="00A526BE">
        <w:rPr>
          <w:b w:val="0"/>
          <w:color w:val="auto"/>
          <w:spacing w:val="0"/>
          <w:sz w:val="28"/>
        </w:rPr>
        <w:t xml:space="preserve">Собрания депутатов Буденновского сельского поселения шестого созыва 20 сентября 2026 года в Собрание депутатов Буденновского сельского поселения шестого созыва по Буденновскому многомандатному избирательному округу № 1 избраны </w:t>
      </w:r>
      <w:r w:rsidR="0095178A" w:rsidRPr="00A526BE">
        <w:rPr>
          <w:b w:val="0"/>
          <w:color w:val="auto"/>
          <w:spacing w:val="0"/>
          <w:sz w:val="28"/>
        </w:rPr>
        <w:t>10 кандидатов</w:t>
      </w:r>
      <w:r w:rsidRPr="00A526BE">
        <w:rPr>
          <w:b w:val="0"/>
          <w:color w:val="auto"/>
          <w:spacing w:val="0"/>
          <w:sz w:val="28"/>
        </w:rPr>
        <w:t>. Из них:</w:t>
      </w:r>
    </w:p>
    <w:tbl>
      <w:tblPr>
        <w:tblStyle w:val="af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06"/>
      </w:tblGrid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Беспалов Виталий Сергеевич, 1977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Волкова Наталья Сергеевна, 1982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Гончар Сергей Дмитриевич, 1960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Захарченко Михаил Викторович, 1979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Иванова Анна Владимировна, 1983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Какасьева Лилия Александровна, 1986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Никитова Наталья Геннадьевна, 1972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>Потапова Валентина Владимировна, 1975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lastRenderedPageBreak/>
              <w:t>Усачева Анна Сергеевна, 1990 года рождения;</w:t>
            </w:r>
          </w:p>
        </w:tc>
      </w:tr>
      <w:tr w:rsidR="00F7521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5210" w:rsidRDefault="00C74CF1" w:rsidP="00602F6C">
            <w:pPr>
              <w:spacing w:line="360" w:lineRule="auto"/>
            </w:pPr>
            <w:r>
              <w:t xml:space="preserve">Чиж Валерий Анатольевич, 1968 года рождения. </w:t>
            </w:r>
          </w:p>
        </w:tc>
      </w:tr>
    </w:tbl>
    <w:p w:rsidR="00F75210" w:rsidRDefault="00C74CF1" w:rsidP="00602F6C">
      <w:pPr>
        <w:pStyle w:val="ad"/>
        <w:spacing w:before="0" w:line="360" w:lineRule="auto"/>
        <w:ind w:left="0" w:firstLine="567"/>
        <w:jc w:val="both"/>
      </w:pPr>
      <w:r>
        <w:t>3. Опубликовать настоящее постановление в газете «Сальская степь» и разместить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F75210" w:rsidRDefault="00C74CF1" w:rsidP="00602F6C">
      <w:pPr>
        <w:pStyle w:val="ab"/>
        <w:spacing w:line="360" w:lineRule="auto"/>
        <w:ind w:firstLine="567"/>
        <w:jc w:val="both"/>
      </w:pPr>
      <w:r>
        <w:t xml:space="preserve">4. Контроль за выполнением настоящего постановления возложить </w:t>
      </w:r>
      <w:r>
        <w:br/>
        <w:t>на секретаря Территориальной избирательной комиссии Сальского района Ростовской области  Н.С. Чернявскую.</w:t>
      </w:r>
    </w:p>
    <w:p w:rsidR="00F75210" w:rsidRDefault="00F75210" w:rsidP="00602F6C">
      <w:pPr>
        <w:pStyle w:val="ab"/>
        <w:spacing w:line="360" w:lineRule="auto"/>
        <w:ind w:firstLine="567"/>
        <w:jc w:val="both"/>
      </w:pPr>
    </w:p>
    <w:p w:rsidR="00E24815" w:rsidRDefault="00E24815" w:rsidP="00602F6C">
      <w:pPr>
        <w:pStyle w:val="ab"/>
        <w:spacing w:line="360" w:lineRule="auto"/>
        <w:ind w:firstLine="567"/>
        <w:jc w:val="both"/>
      </w:pPr>
    </w:p>
    <w:p w:rsidR="00F75210" w:rsidRDefault="00C74CF1" w:rsidP="00602F6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</w:p>
    <w:p w:rsidR="00E24815" w:rsidRDefault="00E24815" w:rsidP="00602F6C">
      <w:pPr>
        <w:spacing w:after="60" w:line="360" w:lineRule="auto"/>
      </w:pPr>
    </w:p>
    <w:p w:rsidR="00F75210" w:rsidRDefault="00C74CF1" w:rsidP="00602F6C">
      <w:pPr>
        <w:spacing w:after="60" w:line="360" w:lineRule="auto"/>
      </w:pPr>
      <w:r>
        <w:t>Секретарь комиссии                                                         Н.С. Чернявская</w:t>
      </w:r>
      <w:r>
        <w:tab/>
      </w:r>
      <w:r>
        <w:tab/>
      </w:r>
      <w:r>
        <w:tab/>
      </w:r>
    </w:p>
    <w:p w:rsidR="00F75210" w:rsidRDefault="00F75210" w:rsidP="00602F6C">
      <w:pPr>
        <w:spacing w:line="360" w:lineRule="auto"/>
        <w:ind w:firstLine="709"/>
        <w:jc w:val="both"/>
        <w:rPr>
          <w:color w:val="FF0000"/>
        </w:rPr>
      </w:pPr>
    </w:p>
    <w:p w:rsidR="00F75210" w:rsidRDefault="00F75210" w:rsidP="00602F6C">
      <w:pPr>
        <w:spacing w:line="360" w:lineRule="auto"/>
        <w:jc w:val="center"/>
        <w:rPr>
          <w:color w:val="FF0000"/>
        </w:rPr>
      </w:pPr>
    </w:p>
    <w:p w:rsidR="00F75210" w:rsidRDefault="00F75210" w:rsidP="00602F6C">
      <w:pPr>
        <w:pStyle w:val="a7"/>
        <w:tabs>
          <w:tab w:val="clear" w:pos="4536"/>
          <w:tab w:val="left" w:pos="6804"/>
        </w:tabs>
        <w:spacing w:line="360" w:lineRule="auto"/>
        <w:rPr>
          <w:color w:val="FF0000"/>
        </w:rPr>
      </w:pPr>
    </w:p>
    <w:sectPr w:rsidR="00F75210" w:rsidSect="00F7521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74E" w:rsidRDefault="0083674E" w:rsidP="00F75210">
      <w:r>
        <w:separator/>
      </w:r>
    </w:p>
  </w:endnote>
  <w:endnote w:type="continuationSeparator" w:id="1">
    <w:p w:rsidR="0083674E" w:rsidRDefault="0083674E" w:rsidP="00F75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74E" w:rsidRDefault="0083674E" w:rsidP="00F75210">
      <w:r>
        <w:separator/>
      </w:r>
    </w:p>
  </w:footnote>
  <w:footnote w:type="continuationSeparator" w:id="1">
    <w:p w:rsidR="0083674E" w:rsidRDefault="0083674E" w:rsidP="00F752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210" w:rsidRDefault="00B87C5E">
    <w:pPr>
      <w:pStyle w:val="a7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C74CF1">
      <w:rPr>
        <w:rStyle w:val="a9"/>
      </w:rPr>
      <w:instrText xml:space="preserve">PAGE </w:instrText>
    </w:r>
    <w:r>
      <w:rPr>
        <w:rStyle w:val="a9"/>
      </w:rPr>
      <w:fldChar w:fldCharType="end"/>
    </w:r>
  </w:p>
  <w:p w:rsidR="00F75210" w:rsidRDefault="00F7521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210" w:rsidRDefault="00B87C5E">
    <w:pPr>
      <w:pStyle w:val="a7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C74CF1">
      <w:rPr>
        <w:rStyle w:val="a9"/>
      </w:rPr>
      <w:instrText xml:space="preserve">PAGE </w:instrText>
    </w:r>
    <w:r>
      <w:rPr>
        <w:rStyle w:val="a9"/>
      </w:rPr>
      <w:fldChar w:fldCharType="separate"/>
    </w:r>
    <w:r w:rsidR="00B436B2">
      <w:rPr>
        <w:rStyle w:val="a9"/>
        <w:noProof/>
      </w:rPr>
      <w:t>2</w:t>
    </w:r>
    <w:r>
      <w:rPr>
        <w:rStyle w:val="a9"/>
      </w:rPr>
      <w:fldChar w:fldCharType="end"/>
    </w:r>
  </w:p>
  <w:p w:rsidR="00F75210" w:rsidRDefault="00F752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55169"/>
    <w:multiLevelType w:val="multilevel"/>
    <w:tmpl w:val="B65440BE"/>
    <w:lvl w:ilvl="0">
      <w:start w:val="1"/>
      <w:numFmt w:val="decimal"/>
      <w:lvlText w:val="%1."/>
      <w:lvlJc w:val="left"/>
      <w:pPr>
        <w:widowControl/>
        <w:ind w:left="1068" w:hanging="360"/>
      </w:pPr>
      <w:rPr>
        <w:b w:val="0"/>
        <w:sz w:val="28"/>
      </w:rPr>
    </w:lvl>
    <w:lvl w:ilvl="1">
      <w:start w:val="1"/>
      <w:numFmt w:val="lowerLetter"/>
      <w:lvlText w:val="%2."/>
      <w:lvlJc w:val="left"/>
      <w:pPr>
        <w:widowControl/>
        <w:ind w:left="1788" w:hanging="360"/>
      </w:pPr>
    </w:lvl>
    <w:lvl w:ilvl="2">
      <w:start w:val="1"/>
      <w:numFmt w:val="lowerRoman"/>
      <w:lvlText w:val="%3."/>
      <w:lvlJc w:val="right"/>
      <w:pPr>
        <w:widowControl/>
        <w:ind w:left="2508" w:hanging="180"/>
      </w:pPr>
    </w:lvl>
    <w:lvl w:ilvl="3">
      <w:start w:val="1"/>
      <w:numFmt w:val="decimal"/>
      <w:lvlText w:val="%4."/>
      <w:lvlJc w:val="left"/>
      <w:pPr>
        <w:widowControl/>
        <w:ind w:left="3228" w:hanging="360"/>
      </w:pPr>
    </w:lvl>
    <w:lvl w:ilvl="4">
      <w:start w:val="1"/>
      <w:numFmt w:val="lowerLetter"/>
      <w:lvlText w:val="%5."/>
      <w:lvlJc w:val="left"/>
      <w:pPr>
        <w:widowControl/>
        <w:ind w:left="3948" w:hanging="360"/>
      </w:pPr>
    </w:lvl>
    <w:lvl w:ilvl="5">
      <w:start w:val="1"/>
      <w:numFmt w:val="lowerRoman"/>
      <w:lvlText w:val="%6."/>
      <w:lvlJc w:val="right"/>
      <w:pPr>
        <w:widowControl/>
        <w:ind w:left="4668" w:hanging="180"/>
      </w:pPr>
    </w:lvl>
    <w:lvl w:ilvl="6">
      <w:start w:val="1"/>
      <w:numFmt w:val="decimal"/>
      <w:lvlText w:val="%7."/>
      <w:lvlJc w:val="left"/>
      <w:pPr>
        <w:widowControl/>
        <w:ind w:left="5388" w:hanging="360"/>
      </w:pPr>
    </w:lvl>
    <w:lvl w:ilvl="7">
      <w:start w:val="1"/>
      <w:numFmt w:val="lowerLetter"/>
      <w:lvlText w:val="%8."/>
      <w:lvlJc w:val="left"/>
      <w:pPr>
        <w:widowControl/>
        <w:ind w:left="6108" w:hanging="360"/>
      </w:pPr>
    </w:lvl>
    <w:lvl w:ilvl="8">
      <w:start w:val="1"/>
      <w:numFmt w:val="lowerRoman"/>
      <w:lvlText w:val="%9."/>
      <w:lvlJc w:val="right"/>
      <w:pPr>
        <w:widowControl/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5210"/>
    <w:rsid w:val="00051900"/>
    <w:rsid w:val="001C608B"/>
    <w:rsid w:val="001F0133"/>
    <w:rsid w:val="002624F2"/>
    <w:rsid w:val="002838D1"/>
    <w:rsid w:val="00294095"/>
    <w:rsid w:val="002B4134"/>
    <w:rsid w:val="004177AB"/>
    <w:rsid w:val="00446CC0"/>
    <w:rsid w:val="004673B8"/>
    <w:rsid w:val="005A4455"/>
    <w:rsid w:val="005B1ECD"/>
    <w:rsid w:val="00602F6C"/>
    <w:rsid w:val="00666D4B"/>
    <w:rsid w:val="006B5E18"/>
    <w:rsid w:val="006E0D10"/>
    <w:rsid w:val="00716B05"/>
    <w:rsid w:val="00803379"/>
    <w:rsid w:val="0083674E"/>
    <w:rsid w:val="0095178A"/>
    <w:rsid w:val="009C58D4"/>
    <w:rsid w:val="00A03212"/>
    <w:rsid w:val="00A41DD8"/>
    <w:rsid w:val="00A526BE"/>
    <w:rsid w:val="00AC63B2"/>
    <w:rsid w:val="00B436B2"/>
    <w:rsid w:val="00B87C5E"/>
    <w:rsid w:val="00C0586B"/>
    <w:rsid w:val="00C74CF1"/>
    <w:rsid w:val="00DC7D4A"/>
    <w:rsid w:val="00E24815"/>
    <w:rsid w:val="00F4347B"/>
    <w:rsid w:val="00F75210"/>
    <w:rsid w:val="00FA5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75210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F7521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7521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7521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7521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7521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75210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F7521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7521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7521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7521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7521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7521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7521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75210"/>
    <w:rPr>
      <w:rFonts w:ascii="XO Thames" w:hAnsi="XO Thames"/>
      <w:sz w:val="28"/>
    </w:rPr>
  </w:style>
  <w:style w:type="paragraph" w:customStyle="1" w:styleId="Endnote">
    <w:name w:val="Endnote"/>
    <w:link w:val="Endnote0"/>
    <w:rsid w:val="00F7521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7521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75210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F75210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F75210"/>
    <w:rPr>
      <w:rFonts w:ascii="Tahoma" w:hAnsi="Tahoma"/>
      <w:sz w:val="16"/>
    </w:rPr>
  </w:style>
  <w:style w:type="paragraph" w:customStyle="1" w:styleId="ConsNonformat">
    <w:name w:val="ConsNonformat"/>
    <w:link w:val="ConsNonformat0"/>
    <w:rsid w:val="00F7521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F75210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F7521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75210"/>
    <w:rPr>
      <w:rFonts w:ascii="XO Thames" w:hAnsi="XO Thames"/>
      <w:sz w:val="28"/>
    </w:rPr>
  </w:style>
  <w:style w:type="paragraph" w:styleId="a5">
    <w:name w:val="List Paragraph"/>
    <w:basedOn w:val="a"/>
    <w:link w:val="a6"/>
    <w:rsid w:val="00F75210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75210"/>
  </w:style>
  <w:style w:type="paragraph" w:styleId="a7">
    <w:name w:val="header"/>
    <w:basedOn w:val="a"/>
    <w:link w:val="a8"/>
    <w:rsid w:val="00F75210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sid w:val="00F75210"/>
  </w:style>
  <w:style w:type="character" w:customStyle="1" w:styleId="50">
    <w:name w:val="Заголовок 5 Знак"/>
    <w:link w:val="5"/>
    <w:rsid w:val="00F75210"/>
    <w:rPr>
      <w:rFonts w:ascii="XO Thames" w:hAnsi="XO Thames"/>
      <w:b/>
      <w:sz w:val="22"/>
    </w:rPr>
  </w:style>
  <w:style w:type="paragraph" w:customStyle="1" w:styleId="12">
    <w:name w:val="Номер страницы1"/>
    <w:basedOn w:val="13"/>
    <w:link w:val="a9"/>
    <w:rsid w:val="00F75210"/>
  </w:style>
  <w:style w:type="character" w:styleId="a9">
    <w:name w:val="page number"/>
    <w:basedOn w:val="a0"/>
    <w:link w:val="12"/>
    <w:rsid w:val="00F75210"/>
  </w:style>
  <w:style w:type="character" w:customStyle="1" w:styleId="11">
    <w:name w:val="Заголовок 1 Знак"/>
    <w:link w:val="10"/>
    <w:rsid w:val="00F752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sid w:val="00F75210"/>
    <w:rPr>
      <w:color w:val="0000FF"/>
      <w:u w:val="single"/>
    </w:rPr>
  </w:style>
  <w:style w:type="character" w:styleId="aa">
    <w:name w:val="Hyperlink"/>
    <w:link w:val="14"/>
    <w:rsid w:val="00F75210"/>
    <w:rPr>
      <w:color w:val="0000FF"/>
      <w:u w:val="single"/>
    </w:rPr>
  </w:style>
  <w:style w:type="paragraph" w:customStyle="1" w:styleId="Footnote">
    <w:name w:val="Footnote"/>
    <w:link w:val="Footnote0"/>
    <w:rsid w:val="00F7521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75210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F75210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F7521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7521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75210"/>
    <w:rPr>
      <w:rFonts w:ascii="XO Thames" w:hAnsi="XO Thames"/>
      <w:sz w:val="28"/>
    </w:rPr>
  </w:style>
  <w:style w:type="paragraph" w:styleId="ab">
    <w:name w:val="No Spacing"/>
    <w:link w:val="ac"/>
    <w:rsid w:val="00F7521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c">
    <w:name w:val="Без интервала Знак"/>
    <w:link w:val="ab"/>
    <w:rsid w:val="00F75210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9"/>
    <w:rsid w:val="00F75210"/>
  </w:style>
  <w:style w:type="paragraph" w:styleId="9">
    <w:name w:val="toc 9"/>
    <w:next w:val="a"/>
    <w:link w:val="90"/>
    <w:uiPriority w:val="39"/>
    <w:rsid w:val="00F7521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7521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7521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75210"/>
    <w:rPr>
      <w:rFonts w:ascii="XO Thames" w:hAnsi="XO Thames"/>
      <w:sz w:val="28"/>
    </w:rPr>
  </w:style>
  <w:style w:type="paragraph" w:styleId="ad">
    <w:name w:val="Body Text Indent"/>
    <w:basedOn w:val="a"/>
    <w:link w:val="ae"/>
    <w:rsid w:val="00F75210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sid w:val="00F75210"/>
  </w:style>
  <w:style w:type="paragraph" w:styleId="51">
    <w:name w:val="toc 5"/>
    <w:next w:val="a"/>
    <w:link w:val="52"/>
    <w:uiPriority w:val="39"/>
    <w:rsid w:val="00F7521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75210"/>
    <w:rPr>
      <w:rFonts w:ascii="XO Thames" w:hAnsi="XO Thames"/>
      <w:sz w:val="28"/>
    </w:rPr>
  </w:style>
  <w:style w:type="paragraph" w:styleId="af">
    <w:name w:val="Body Text"/>
    <w:basedOn w:val="a"/>
    <w:link w:val="af0"/>
    <w:rsid w:val="00F7521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sid w:val="00F75210"/>
    <w:rPr>
      <w:b/>
      <w:spacing w:val="40"/>
      <w:sz w:val="32"/>
    </w:rPr>
  </w:style>
  <w:style w:type="paragraph" w:styleId="af1">
    <w:name w:val="caption"/>
    <w:basedOn w:val="a"/>
    <w:next w:val="a"/>
    <w:link w:val="af2"/>
    <w:rsid w:val="00F75210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sid w:val="00F75210"/>
    <w:rPr>
      <w:caps/>
      <w:sz w:val="24"/>
    </w:rPr>
  </w:style>
  <w:style w:type="paragraph" w:styleId="af3">
    <w:name w:val="Subtitle"/>
    <w:next w:val="a"/>
    <w:link w:val="af4"/>
    <w:uiPriority w:val="11"/>
    <w:qFormat/>
    <w:rsid w:val="00F75210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F75210"/>
    <w:rPr>
      <w:rFonts w:ascii="XO Thames" w:hAnsi="XO Thames"/>
      <w:i/>
      <w:sz w:val="24"/>
    </w:rPr>
  </w:style>
  <w:style w:type="paragraph" w:styleId="23">
    <w:name w:val="Body Text 2"/>
    <w:basedOn w:val="a"/>
    <w:link w:val="24"/>
    <w:rsid w:val="00F75210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F75210"/>
  </w:style>
  <w:style w:type="paragraph" w:styleId="af5">
    <w:name w:val="Title"/>
    <w:next w:val="a"/>
    <w:link w:val="af6"/>
    <w:uiPriority w:val="10"/>
    <w:qFormat/>
    <w:rsid w:val="00F7521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F7521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7521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75210"/>
    <w:rPr>
      <w:rFonts w:ascii="XO Thames" w:hAnsi="XO Thames"/>
      <w:b/>
      <w:sz w:val="28"/>
    </w:rPr>
  </w:style>
  <w:style w:type="table" w:styleId="af7">
    <w:name w:val="Table Grid"/>
    <w:basedOn w:val="a1"/>
    <w:rsid w:val="00F752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18</cp:revision>
  <dcterms:created xsi:type="dcterms:W3CDTF">2026-08-16T12:28:00Z</dcterms:created>
  <dcterms:modified xsi:type="dcterms:W3CDTF">2026-09-28T11:07:00Z</dcterms:modified>
</cp:coreProperties>
</file>