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9524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703C02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4F2D8D">
        <w:rPr>
          <w:sz w:val="28"/>
          <w:szCs w:val="28"/>
        </w:rPr>
        <w:t>18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F2D8D">
              <w:rPr>
                <w:b/>
                <w:sz w:val="28"/>
                <w:szCs w:val="28"/>
              </w:rPr>
              <w:t>№ 2086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4F2D8D">
        <w:rPr>
          <w:b w:val="0"/>
          <w:szCs w:val="28"/>
        </w:rPr>
        <w:t>86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EF0144">
        <w:rPr>
          <w:b w:val="0"/>
          <w:szCs w:val="28"/>
          <w:shd w:val="clear" w:color="auto" w:fill="FFFFFF"/>
        </w:rPr>
        <w:t>Геращенко Анастасией Алексеевной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EF0144">
        <w:rPr>
          <w:b w:val="0"/>
          <w:szCs w:val="28"/>
        </w:rPr>
        <w:t>собранием избирателей по месту жительства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EF0144">
        <w:rPr>
          <w:sz w:val="28"/>
          <w:szCs w:val="28"/>
        </w:rPr>
        <w:t>86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6D4166">
        <w:rPr>
          <w:sz w:val="28"/>
          <w:szCs w:val="28"/>
        </w:rPr>
        <w:t>Геращенко Агнастасию Александровну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F0144">
        <w:rPr>
          <w:sz w:val="28"/>
          <w:szCs w:val="28"/>
        </w:rPr>
        <w:t>86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5CF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679CE"/>
    <w:rsid w:val="0027059B"/>
    <w:rsid w:val="00280C11"/>
    <w:rsid w:val="00280EA1"/>
    <w:rsid w:val="00281353"/>
    <w:rsid w:val="00291549"/>
    <w:rsid w:val="002941DF"/>
    <w:rsid w:val="002A35B5"/>
    <w:rsid w:val="002A713F"/>
    <w:rsid w:val="002B29C5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540A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4F2D8D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0B25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4166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3C02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6F0C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D7B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074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5863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144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2023-12-25T10:40:00Z</cp:lastPrinted>
  <dcterms:created xsi:type="dcterms:W3CDTF">2024-01-13T08:42:00Z</dcterms:created>
  <dcterms:modified xsi:type="dcterms:W3CDTF">2024-02-01T09:21:00Z</dcterms:modified>
</cp:coreProperties>
</file>