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6C" w:rsidRPr="00BB00F7" w:rsidRDefault="00FC5B6C" w:rsidP="00FC5B6C">
      <w:pPr>
        <w:ind w:left="5103" w:right="-1"/>
        <w:jc w:val="center"/>
      </w:pPr>
      <w:r w:rsidRPr="00BB00F7">
        <w:t xml:space="preserve">Приложение № </w:t>
      </w:r>
      <w:r w:rsidR="004820BE" w:rsidRPr="00BB00F7">
        <w:t>2</w:t>
      </w:r>
    </w:p>
    <w:p w:rsidR="00FC5B6C" w:rsidRPr="00BB00F7" w:rsidRDefault="00FC5B6C" w:rsidP="00FC5B6C">
      <w:pPr>
        <w:ind w:left="5103" w:right="-1"/>
        <w:jc w:val="center"/>
      </w:pPr>
    </w:p>
    <w:p w:rsidR="00FC5B6C" w:rsidRPr="00BB00F7" w:rsidRDefault="00FC5B6C" w:rsidP="00FC5B6C">
      <w:pPr>
        <w:ind w:left="5103" w:right="-1"/>
        <w:jc w:val="center"/>
      </w:pPr>
      <w:proofErr w:type="gramStart"/>
      <w:r w:rsidRPr="00BB00F7">
        <w:t>УТВЕРЖДЕН</w:t>
      </w:r>
      <w:proofErr w:type="gramEnd"/>
    </w:p>
    <w:p w:rsidR="00FC5B6C" w:rsidRPr="00BB00F7" w:rsidRDefault="00A3104E" w:rsidP="00FC5B6C">
      <w:pPr>
        <w:ind w:left="5103" w:right="-1"/>
        <w:jc w:val="center"/>
      </w:pPr>
      <w:r w:rsidRPr="00BB00F7">
        <w:t>постановлением Территориальной и</w:t>
      </w:r>
      <w:r w:rsidR="00FC5B6C" w:rsidRPr="00BB00F7">
        <w:t xml:space="preserve">збирательной комиссии </w:t>
      </w:r>
      <w:r w:rsidRPr="00BB00F7">
        <w:t xml:space="preserve"> Сальского района </w:t>
      </w:r>
      <w:r w:rsidR="00FC5B6C" w:rsidRPr="00BB00F7">
        <w:t xml:space="preserve">Ростовской области  </w:t>
      </w:r>
      <w:r w:rsidR="00FC5B6C" w:rsidRPr="00BB00F7">
        <w:br/>
        <w:t xml:space="preserve">от </w:t>
      </w:r>
      <w:r w:rsidRPr="00BB00F7">
        <w:t>08 июля</w:t>
      </w:r>
      <w:r w:rsidR="00845637" w:rsidRPr="00BB00F7">
        <w:t xml:space="preserve"> </w:t>
      </w:r>
      <w:r w:rsidR="00FC5B6C" w:rsidRPr="00BB00F7">
        <w:t xml:space="preserve">2026 г. № </w:t>
      </w:r>
      <w:bookmarkStart w:id="0" w:name="_GoBack"/>
      <w:bookmarkEnd w:id="0"/>
      <w:r w:rsidRPr="00BB00F7">
        <w:t>8-8</w:t>
      </w:r>
    </w:p>
    <w:p w:rsidR="00FC5B6C" w:rsidRPr="00BB00F7" w:rsidRDefault="00FC5B6C" w:rsidP="00FC5B6C">
      <w:pPr>
        <w:ind w:left="5103" w:right="-1"/>
      </w:pPr>
    </w:p>
    <w:p w:rsidR="00FC5B6C" w:rsidRPr="007B48A3" w:rsidRDefault="00FC5B6C" w:rsidP="00FC5B6C">
      <w:pPr>
        <w:jc w:val="center"/>
        <w:rPr>
          <w:bCs/>
          <w:sz w:val="28"/>
          <w:szCs w:val="28"/>
        </w:rPr>
      </w:pPr>
      <w:r w:rsidRPr="007B48A3">
        <w:rPr>
          <w:bCs/>
          <w:sz w:val="28"/>
          <w:szCs w:val="28"/>
        </w:rPr>
        <w:t xml:space="preserve">СОСТАВ </w:t>
      </w:r>
    </w:p>
    <w:p w:rsidR="00FC5B6C" w:rsidRPr="007B48A3" w:rsidRDefault="00A3104E" w:rsidP="00FC5B6C">
      <w:pPr>
        <w:pStyle w:val="a3"/>
        <w:keepNext w:val="0"/>
        <w:tabs>
          <w:tab w:val="left" w:pos="1985"/>
        </w:tabs>
        <w:spacing w:after="0"/>
        <w:ind w:right="140"/>
        <w:rPr>
          <w:b w:val="0"/>
          <w:bCs/>
          <w:szCs w:val="28"/>
        </w:rPr>
      </w:pPr>
      <w:r>
        <w:rPr>
          <w:b w:val="0"/>
          <w:szCs w:val="28"/>
        </w:rPr>
        <w:t>Рабочей группы Территориальной и</w:t>
      </w:r>
      <w:r w:rsidR="00FC5B6C" w:rsidRPr="007B48A3">
        <w:rPr>
          <w:b w:val="0"/>
          <w:szCs w:val="28"/>
        </w:rPr>
        <w:t xml:space="preserve">збирательной комиссии </w:t>
      </w:r>
      <w:r>
        <w:rPr>
          <w:b w:val="0"/>
          <w:szCs w:val="28"/>
        </w:rPr>
        <w:t xml:space="preserve">Сальского района </w:t>
      </w:r>
      <w:r w:rsidR="00FC5B6C" w:rsidRPr="007B48A3">
        <w:rPr>
          <w:b w:val="0"/>
          <w:szCs w:val="28"/>
        </w:rPr>
        <w:t xml:space="preserve">Ростовской области по рассмотрению жалоб (заявлений) на решения и действия (бездействие) нижестоящих избирательных комиссий и их должностных лиц, нарушающие избирательные права граждан в ходе избирательной кампании по выборам </w:t>
      </w:r>
      <w:proofErr w:type="gramStart"/>
      <w:r w:rsidR="00FC5B6C" w:rsidRPr="007B48A3">
        <w:rPr>
          <w:b w:val="0"/>
          <w:szCs w:val="28"/>
        </w:rPr>
        <w:t>депутатов Государственной Думы Федерального Собрания Российской Федераци</w:t>
      </w:r>
      <w:r w:rsidR="0020069A" w:rsidRPr="007B48A3">
        <w:rPr>
          <w:b w:val="0"/>
          <w:szCs w:val="28"/>
        </w:rPr>
        <w:t>и</w:t>
      </w:r>
      <w:r w:rsidR="00FC5B6C" w:rsidRPr="007B48A3">
        <w:rPr>
          <w:b w:val="0"/>
          <w:szCs w:val="28"/>
        </w:rPr>
        <w:t xml:space="preserve"> девятого созыва</w:t>
      </w:r>
      <w:proofErr w:type="gramEnd"/>
    </w:p>
    <w:p w:rsidR="00FC5B6C" w:rsidRDefault="00FC5B6C" w:rsidP="00FC5B6C">
      <w:pPr>
        <w:ind w:right="282" w:firstLine="709"/>
        <w:jc w:val="center"/>
        <w:rPr>
          <w:sz w:val="28"/>
          <w:szCs w:val="28"/>
        </w:rPr>
      </w:pPr>
    </w:p>
    <w:p w:rsidR="00FC5B6C" w:rsidRDefault="00FC5B6C" w:rsidP="00FC5B6C">
      <w:pPr>
        <w:ind w:right="282" w:firstLine="709"/>
        <w:jc w:val="center"/>
        <w:rPr>
          <w:sz w:val="28"/>
          <w:szCs w:val="28"/>
        </w:rPr>
      </w:pPr>
    </w:p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 w:rsidRPr="007A5F95">
        <w:rPr>
          <w:sz w:val="28"/>
          <w:szCs w:val="28"/>
        </w:rPr>
        <w:t>Руководитель Рабочей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64"/>
      </w:tblGrid>
      <w:tr w:rsidR="00FC5B6C" w:rsidRPr="007A5F95" w:rsidTr="001A1BCE">
        <w:tc>
          <w:tcPr>
            <w:tcW w:w="3397" w:type="dxa"/>
          </w:tcPr>
          <w:p w:rsidR="00FC5B6C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</w:t>
            </w:r>
            <w:r w:rsidR="00FC5B6C" w:rsidRPr="007A5F95">
              <w:rPr>
                <w:sz w:val="28"/>
                <w:szCs w:val="28"/>
              </w:rPr>
              <w:t xml:space="preserve"> </w:t>
            </w:r>
          </w:p>
          <w:p w:rsidR="00FC5B6C" w:rsidRPr="007A5F95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Сергеевна</w:t>
            </w:r>
          </w:p>
        </w:tc>
        <w:tc>
          <w:tcPr>
            <w:tcW w:w="284" w:type="dxa"/>
          </w:tcPr>
          <w:p w:rsidR="00FC5B6C" w:rsidRPr="007A5F95" w:rsidRDefault="00FC5B6C" w:rsidP="001A1BCE">
            <w:pPr>
              <w:jc w:val="both"/>
              <w:rPr>
                <w:sz w:val="28"/>
                <w:szCs w:val="28"/>
              </w:rPr>
            </w:pPr>
            <w:r w:rsidRPr="007A5F95">
              <w:rPr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FC5B6C" w:rsidRPr="007A5F95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</w:t>
            </w:r>
            <w:r w:rsidR="00FC5B6C" w:rsidRPr="007A5F95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Сальского района </w:t>
            </w:r>
            <w:r w:rsidR="00FC5B6C" w:rsidRPr="007A5F95">
              <w:rPr>
                <w:sz w:val="28"/>
                <w:szCs w:val="28"/>
              </w:rPr>
              <w:t>Ростовской области</w:t>
            </w:r>
          </w:p>
        </w:tc>
      </w:tr>
    </w:tbl>
    <w:p w:rsidR="00FC5B6C" w:rsidRDefault="00FC5B6C" w:rsidP="00FC5B6C">
      <w:pPr>
        <w:ind w:right="282" w:firstLine="709"/>
        <w:jc w:val="center"/>
        <w:rPr>
          <w:sz w:val="28"/>
          <w:szCs w:val="28"/>
        </w:rPr>
      </w:pPr>
    </w:p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руководителя Р</w:t>
      </w:r>
      <w:r w:rsidRPr="007A5F95">
        <w:rPr>
          <w:sz w:val="28"/>
          <w:szCs w:val="28"/>
        </w:rPr>
        <w:t>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64"/>
      </w:tblGrid>
      <w:tr w:rsidR="00FC5B6C" w:rsidRPr="007A5F95" w:rsidTr="001A1BCE">
        <w:trPr>
          <w:trHeight w:val="1030"/>
        </w:trPr>
        <w:tc>
          <w:tcPr>
            <w:tcW w:w="3397" w:type="dxa"/>
          </w:tcPr>
          <w:p w:rsidR="00A3104E" w:rsidRDefault="00A3104E" w:rsidP="001A1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Неговора</w:t>
            </w:r>
          </w:p>
          <w:p w:rsidR="00FC5B6C" w:rsidRPr="007A5F95" w:rsidRDefault="00A3104E" w:rsidP="001A1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 Васильевна</w:t>
            </w:r>
          </w:p>
        </w:tc>
        <w:tc>
          <w:tcPr>
            <w:tcW w:w="284" w:type="dxa"/>
          </w:tcPr>
          <w:p w:rsidR="00FC5B6C" w:rsidRPr="007A5F95" w:rsidRDefault="00FC5B6C" w:rsidP="001A1BCE">
            <w:pPr>
              <w:rPr>
                <w:sz w:val="28"/>
                <w:szCs w:val="28"/>
              </w:rPr>
            </w:pPr>
            <w:r w:rsidRPr="007A5F95">
              <w:rPr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FC5B6C" w:rsidRPr="007A5F95" w:rsidRDefault="00A3104E" w:rsidP="001A1BCE">
            <w:pPr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Территорриальной и</w:t>
            </w:r>
            <w:r w:rsidR="00FC5B6C" w:rsidRPr="007A5F95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Сальского района </w:t>
            </w:r>
            <w:r w:rsidR="00FC5B6C" w:rsidRPr="007A5F95">
              <w:rPr>
                <w:sz w:val="28"/>
                <w:szCs w:val="28"/>
              </w:rPr>
              <w:t xml:space="preserve">Ростовской области </w:t>
            </w:r>
          </w:p>
        </w:tc>
      </w:tr>
    </w:tbl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Секретарь Р</w:t>
      </w:r>
      <w:r w:rsidRPr="007A5F95">
        <w:rPr>
          <w:sz w:val="28"/>
          <w:szCs w:val="28"/>
        </w:rPr>
        <w:t>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41"/>
      </w:tblGrid>
      <w:tr w:rsidR="00FC5B6C" w:rsidRPr="007A5F95" w:rsidTr="001A1BCE">
        <w:trPr>
          <w:trHeight w:val="697"/>
        </w:trPr>
        <w:tc>
          <w:tcPr>
            <w:tcW w:w="3397" w:type="dxa"/>
          </w:tcPr>
          <w:p w:rsidR="00A3104E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Диденко</w:t>
            </w:r>
          </w:p>
          <w:p w:rsidR="00FC5B6C" w:rsidRPr="007A5F95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Николаевна </w:t>
            </w:r>
          </w:p>
        </w:tc>
        <w:tc>
          <w:tcPr>
            <w:tcW w:w="307" w:type="dxa"/>
          </w:tcPr>
          <w:p w:rsidR="00FC5B6C" w:rsidRPr="007A5F95" w:rsidRDefault="00FC5B6C" w:rsidP="001A1BCE">
            <w:pPr>
              <w:jc w:val="both"/>
              <w:rPr>
                <w:sz w:val="28"/>
                <w:szCs w:val="28"/>
              </w:rPr>
            </w:pPr>
            <w:r w:rsidRPr="007A5F95"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FC5B6C" w:rsidRPr="007A5F95" w:rsidRDefault="00A3104E" w:rsidP="001A1BCE">
            <w:pPr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</w:tbl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Члены Р</w:t>
      </w:r>
      <w:r w:rsidRPr="007A5F95">
        <w:rPr>
          <w:sz w:val="28"/>
          <w:szCs w:val="28"/>
        </w:rPr>
        <w:t>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41"/>
      </w:tblGrid>
      <w:tr w:rsidR="002E2B5A" w:rsidRPr="007A5F95" w:rsidTr="00A3104E">
        <w:tc>
          <w:tcPr>
            <w:tcW w:w="3397" w:type="dxa"/>
          </w:tcPr>
          <w:p w:rsidR="002E2B5A" w:rsidRPr="00D45F1A" w:rsidRDefault="00A3104E" w:rsidP="002E2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Бутова </w:t>
            </w:r>
            <w:r w:rsidR="002E2B5A" w:rsidRPr="00D45F1A">
              <w:rPr>
                <w:sz w:val="28"/>
                <w:szCs w:val="28"/>
              </w:rPr>
              <w:t xml:space="preserve"> </w:t>
            </w:r>
          </w:p>
          <w:p w:rsidR="002E2B5A" w:rsidRPr="00D45F1A" w:rsidRDefault="00A3104E" w:rsidP="002E2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</w:tcPr>
          <w:p w:rsidR="002E2B5A" w:rsidRPr="007A5F95" w:rsidRDefault="002E2B5A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2E2B5A" w:rsidRPr="007A5F95" w:rsidRDefault="00A3104E" w:rsidP="001A1BC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  <w:tr w:rsidR="00D45F1A" w:rsidRPr="007A5F95" w:rsidTr="00A3104E">
        <w:tc>
          <w:tcPr>
            <w:tcW w:w="3397" w:type="dxa"/>
          </w:tcPr>
          <w:p w:rsidR="00A3104E" w:rsidRPr="00FC5B6C" w:rsidRDefault="00A3104E" w:rsidP="00D45F1A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Подшивайленко</w:t>
            </w:r>
          </w:p>
          <w:p w:rsidR="00D45F1A" w:rsidRPr="00FC5B6C" w:rsidRDefault="00A3104E" w:rsidP="00D45F1A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Людмила Сергеевна</w:t>
            </w:r>
          </w:p>
        </w:tc>
        <w:tc>
          <w:tcPr>
            <w:tcW w:w="310" w:type="dxa"/>
          </w:tcPr>
          <w:p w:rsidR="00D45F1A" w:rsidRPr="007A5F95" w:rsidRDefault="00D45F1A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D45F1A" w:rsidRPr="007A5F95" w:rsidRDefault="00A3104E" w:rsidP="001A1BC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  <w:tr w:rsidR="00FC5B6C" w:rsidRPr="007A5F95" w:rsidTr="00A3104E">
        <w:tc>
          <w:tcPr>
            <w:tcW w:w="3397" w:type="dxa"/>
          </w:tcPr>
          <w:p w:rsidR="00A3104E" w:rsidRDefault="00A3104E" w:rsidP="001A1BCE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 xml:space="preserve">Ткачев </w:t>
            </w:r>
          </w:p>
          <w:p w:rsidR="00FC5B6C" w:rsidRPr="00FC5B6C" w:rsidRDefault="00A3104E" w:rsidP="001A1BCE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Владимир Владимирович</w:t>
            </w:r>
          </w:p>
        </w:tc>
        <w:tc>
          <w:tcPr>
            <w:tcW w:w="310" w:type="dxa"/>
          </w:tcPr>
          <w:p w:rsidR="00FC5B6C" w:rsidRPr="007A5F95" w:rsidRDefault="00FC5B6C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FC5B6C" w:rsidRPr="007A5F95" w:rsidRDefault="00A3104E" w:rsidP="001A1BC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</w:tbl>
    <w:p w:rsidR="000218E3" w:rsidRDefault="00BB00F7"/>
    <w:sectPr w:rsidR="000218E3" w:rsidSect="0060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4EE6"/>
    <w:rsid w:val="001E3100"/>
    <w:rsid w:val="0020069A"/>
    <w:rsid w:val="002E2B5A"/>
    <w:rsid w:val="003127A8"/>
    <w:rsid w:val="004820BE"/>
    <w:rsid w:val="006033DB"/>
    <w:rsid w:val="00673361"/>
    <w:rsid w:val="007B48A3"/>
    <w:rsid w:val="00845637"/>
    <w:rsid w:val="009637BC"/>
    <w:rsid w:val="00A3104E"/>
    <w:rsid w:val="00A97EF1"/>
    <w:rsid w:val="00BB00F7"/>
    <w:rsid w:val="00C54EE6"/>
    <w:rsid w:val="00D45F1A"/>
    <w:rsid w:val="00E8329A"/>
    <w:rsid w:val="00F843FC"/>
    <w:rsid w:val="00FC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FC5B6C"/>
    <w:pPr>
      <w:keepNext/>
      <w:spacing w:after="120"/>
      <w:jc w:val="center"/>
    </w:pPr>
    <w:rPr>
      <w:b/>
      <w:sz w:val="28"/>
      <w:szCs w:val="20"/>
    </w:rPr>
  </w:style>
  <w:style w:type="character" w:styleId="a4">
    <w:name w:val="Strong"/>
    <w:basedOn w:val="a0"/>
    <w:uiPriority w:val="22"/>
    <w:qFormat/>
    <w:rsid w:val="00FC5B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2B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FC5B6C"/>
    <w:pPr>
      <w:keepNext/>
      <w:spacing w:after="120"/>
      <w:jc w:val="center"/>
    </w:pPr>
    <w:rPr>
      <w:b/>
      <w:sz w:val="28"/>
      <w:szCs w:val="20"/>
    </w:rPr>
  </w:style>
  <w:style w:type="character" w:styleId="a4">
    <w:name w:val="Strong"/>
    <w:basedOn w:val="a0"/>
    <w:uiPriority w:val="22"/>
    <w:qFormat/>
    <w:rsid w:val="00FC5B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2B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User-3Logic-5</dc:creator>
  <cp:keywords/>
  <dc:description/>
  <cp:lastModifiedBy>Пользователь Windows</cp:lastModifiedBy>
  <cp:revision>14</cp:revision>
  <cp:lastPrinted>2026-06-18T12:43:00Z</cp:lastPrinted>
  <dcterms:created xsi:type="dcterms:W3CDTF">2026-01-28T07:31:00Z</dcterms:created>
  <dcterms:modified xsi:type="dcterms:W3CDTF">2026-07-07T13:28:00Z</dcterms:modified>
</cp:coreProperties>
</file>