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FD62C1">
        <w:trPr>
          <w:trHeight w:val="2835"/>
          <w:jc w:val="center"/>
        </w:trPr>
        <w:tc>
          <w:tcPr>
            <w:tcW w:w="8504" w:type="dxa"/>
          </w:tcPr>
          <w:p w:rsidR="00FD62C1" w:rsidRPr="00E7090C" w:rsidRDefault="00245CD2">
            <w:pPr>
              <w:spacing w:before="1" w:after="1"/>
              <w:jc w:val="center"/>
              <w:rPr>
                <w:sz w:val="24"/>
                <w:szCs w:val="24"/>
              </w:rPr>
            </w:pPr>
            <w:r w:rsidRPr="00E7090C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DB7E4C" w:rsidRPr="00E7090C" w:rsidRDefault="00245CD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E7090C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FD62C1" w:rsidRPr="00E7090C" w:rsidRDefault="00245CD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E7090C">
              <w:rPr>
                <w:b/>
                <w:sz w:val="24"/>
                <w:szCs w:val="24"/>
              </w:rPr>
              <w:t xml:space="preserve">Буденновского сельского поселения шестого созыва  </w:t>
            </w:r>
            <w:r w:rsidRPr="00E7090C">
              <w:rPr>
                <w:b/>
                <w:sz w:val="24"/>
                <w:szCs w:val="24"/>
              </w:rPr>
              <w:br/>
            </w:r>
          </w:p>
          <w:p w:rsidR="00FD62C1" w:rsidRPr="009A5FBC" w:rsidRDefault="00B732E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E7090C">
              <w:rPr>
                <w:b/>
                <w:sz w:val="24"/>
                <w:szCs w:val="24"/>
              </w:rPr>
              <w:t xml:space="preserve"> по Буденновскому многомандатному и</w:t>
            </w:r>
            <w:r w:rsidR="00ED101F">
              <w:rPr>
                <w:b/>
                <w:sz w:val="24"/>
                <w:szCs w:val="24"/>
              </w:rPr>
              <w:t>з</w:t>
            </w:r>
            <w:r w:rsidRPr="00E7090C">
              <w:rPr>
                <w:b/>
                <w:sz w:val="24"/>
                <w:szCs w:val="24"/>
              </w:rPr>
              <w:t>бирательному</w:t>
            </w:r>
            <w:r w:rsidRPr="009A5FBC">
              <w:rPr>
                <w:b/>
                <w:sz w:val="24"/>
                <w:szCs w:val="24"/>
              </w:rPr>
              <w:t xml:space="preserve"> округу</w:t>
            </w:r>
            <w:r w:rsidR="00245CD2" w:rsidRPr="009A5FBC">
              <w:rPr>
                <w:b/>
                <w:sz w:val="24"/>
                <w:szCs w:val="24"/>
              </w:rPr>
              <w:t xml:space="preserve"> № 1</w:t>
            </w:r>
          </w:p>
          <w:p w:rsidR="00B732EF" w:rsidRPr="009A5FBC" w:rsidRDefault="00B732E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FD62C1" w:rsidRDefault="00245CD2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 w:rsidRPr="009A5FBC">
              <w:rPr>
                <w:b/>
                <w:sz w:val="24"/>
                <w:szCs w:val="24"/>
              </w:rPr>
              <w:t xml:space="preserve">20 сентября 2026 </w:t>
            </w:r>
            <w:r w:rsidR="00B732EF" w:rsidRPr="009A5FBC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D62C1" w:rsidRDefault="007A63A5" w:rsidP="007A63A5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FD62C1" w:rsidTr="005E1CC2">
        <w:trPr>
          <w:jc w:val="center"/>
        </w:trPr>
        <w:tc>
          <w:tcPr>
            <w:tcW w:w="11339" w:type="dxa"/>
            <w:gridSpan w:val="2"/>
          </w:tcPr>
          <w:p w:rsidR="00FD62C1" w:rsidRDefault="00245CD2">
            <w:pPr>
              <w:spacing w:before="1" w:after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FD62C1" w:rsidTr="005E1CC2">
        <w:trPr>
          <w:trHeight w:val="1860"/>
          <w:jc w:val="center"/>
        </w:trPr>
        <w:tc>
          <w:tcPr>
            <w:tcW w:w="11339" w:type="dxa"/>
            <w:gridSpan w:val="2"/>
          </w:tcPr>
          <w:p w:rsidR="00FD62C1" w:rsidRDefault="00245CD2" w:rsidP="000225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12"/>
              <w:jc w:val="both"/>
            </w:pPr>
            <w:r>
              <w:rPr>
                <w:color w:val="000000"/>
              </w:rPr>
              <w:t xml:space="preserve">Поставьте любые знаки не более чем в десяти пустых квадратах справа от фамилий зарегистрированных кандидатов, в пользу которых сделан выбор. </w:t>
            </w:r>
          </w:p>
          <w:p w:rsidR="00FD62C1" w:rsidRDefault="00245CD2" w:rsidP="000225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12"/>
              <w:jc w:val="both"/>
            </w:pPr>
            <w:r>
              <w:rPr>
                <w:color w:val="000000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 </w:t>
            </w:r>
          </w:p>
          <w:p w:rsidR="00FD62C1" w:rsidRDefault="00245CD2" w:rsidP="000225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12"/>
              <w:jc w:val="both"/>
            </w:pPr>
            <w:r>
              <w:rPr>
                <w:color w:val="000000"/>
              </w:rP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FD62C1" w:rsidRDefault="00FD62C1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БЕСПАЛОВ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Виталий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26086">
            <w:pPr>
              <w:spacing w:before="1" w:after="1"/>
              <w:jc w:val="both"/>
            </w:pPr>
            <w:r w:rsidRPr="00761C9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77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</w:t>
            </w:r>
            <w:r w:rsidR="00340F9E">
              <w:rPr>
                <w:sz w:val="24"/>
                <w:szCs w:val="24"/>
              </w:rPr>
              <w:t xml:space="preserve"> город</w:t>
            </w:r>
            <w:r>
              <w:rPr>
                <w:sz w:val="24"/>
                <w:szCs w:val="24"/>
              </w:rPr>
              <w:t xml:space="preserve"> Сальск; </w:t>
            </w:r>
            <w:r w:rsidR="00B6052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</w:t>
            </w:r>
            <w:r w:rsidR="00B6052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6052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Буденновского сельского поселения </w:t>
            </w:r>
            <w:r w:rsidR="00B6052D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ВОЛКОВА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Наталья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260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6052D">
              <w:rPr>
                <w:sz w:val="24"/>
                <w:szCs w:val="24"/>
              </w:rPr>
              <w:t xml:space="preserve">поселок </w:t>
            </w:r>
            <w:r w:rsidR="005963BD">
              <w:rPr>
                <w:sz w:val="24"/>
                <w:szCs w:val="24"/>
              </w:rPr>
              <w:t>Конезавод и</w:t>
            </w:r>
            <w:r>
              <w:rPr>
                <w:sz w:val="24"/>
                <w:szCs w:val="24"/>
              </w:rPr>
              <w:t xml:space="preserve">мени Буденного; Муниципальное унитарное предприятие "Жилищно-коммунальное хозяйство" Буденновского сельского поселения, разнорабочая; </w:t>
            </w:r>
            <w:r w:rsidR="00B6052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6052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Буденновского се</w:t>
            </w:r>
            <w:r w:rsidR="00181E8F">
              <w:rPr>
                <w:sz w:val="24"/>
                <w:szCs w:val="24"/>
              </w:rPr>
              <w:t>льского поселения на непостоянной основе</w:t>
            </w:r>
            <w:r w:rsidR="005B30F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ВОЛОДИНА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Ольга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2658F8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1971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6052D">
              <w:rPr>
                <w:sz w:val="24"/>
                <w:szCs w:val="24"/>
              </w:rPr>
              <w:t xml:space="preserve">поселок </w:t>
            </w:r>
            <w:r w:rsidR="008C4626">
              <w:rPr>
                <w:sz w:val="24"/>
                <w:szCs w:val="24"/>
              </w:rPr>
              <w:t>Конезавод и</w:t>
            </w:r>
            <w:r>
              <w:rPr>
                <w:sz w:val="24"/>
                <w:szCs w:val="24"/>
              </w:rPr>
              <w:t>мени Буденного; Муниципальное бюджетное дошкольное образовательное учреждение "Детский сад № 19 "Конек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горбунок" п. Конезавод имени Буденного Сальского района</w:t>
            </w:r>
            <w:r w:rsidR="008C4626">
              <w:rPr>
                <w:sz w:val="24"/>
                <w:szCs w:val="24"/>
              </w:rPr>
              <w:t xml:space="preserve"> Ростовской области</w:t>
            </w:r>
            <w:r>
              <w:rPr>
                <w:sz w:val="24"/>
                <w:szCs w:val="24"/>
              </w:rPr>
              <w:t xml:space="preserve">, воспитатель;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ГОНЧАР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2658F8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1960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2658F8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пенсионер; самовыдвижение, член </w:t>
            </w:r>
            <w:r w:rsidR="002658F8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ЖЕВТЯК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 Валентинович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2658F8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1978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2658F8">
              <w:rPr>
                <w:sz w:val="24"/>
                <w:szCs w:val="24"/>
              </w:rPr>
              <w:t xml:space="preserve">поселок </w:t>
            </w:r>
            <w:r w:rsidRPr="00122344">
              <w:rPr>
                <w:sz w:val="24"/>
                <w:szCs w:val="24"/>
              </w:rPr>
              <w:t xml:space="preserve">Гигант; </w:t>
            </w:r>
            <w:r w:rsidR="00122344" w:rsidRPr="00122344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г. Сальска,  учитель по физической культуре</w:t>
            </w:r>
            <w:r w:rsidRPr="00122344"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ЗАХАРЧЕНКО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Михаил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181E8F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1979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81E8F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Федеральное государственное унитарное предприятие "Российская телевизионная и радиовещательная сеть" филиал "Ростовский областной радиотелевизионный передающий центр", начальник станции РТПС Сальск;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ИВАНОВА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Анна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260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81E8F">
              <w:rPr>
                <w:sz w:val="24"/>
                <w:szCs w:val="24"/>
              </w:rPr>
              <w:t xml:space="preserve">поселок </w:t>
            </w:r>
            <w:r w:rsidR="006C7AC0">
              <w:rPr>
                <w:sz w:val="24"/>
                <w:szCs w:val="24"/>
              </w:rPr>
              <w:t>Конезавод и</w:t>
            </w:r>
            <w:r>
              <w:rPr>
                <w:sz w:val="24"/>
                <w:szCs w:val="24"/>
              </w:rPr>
              <w:t xml:space="preserve">мени Буденного; Муниципальное бюджетное учреждение культуры Сальского района "Сельский дом культуры Буденновского сельского поселения", директор; </w:t>
            </w:r>
            <w:r w:rsidR="00181E8F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81E8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Буденновского сел</w:t>
            </w:r>
            <w:r w:rsidR="00181E8F">
              <w:rPr>
                <w:sz w:val="24"/>
                <w:szCs w:val="24"/>
              </w:rPr>
              <w:t xml:space="preserve">ьского поселения на непостоянной основе; </w:t>
            </w:r>
            <w:r w:rsidR="005B30F3">
              <w:rPr>
                <w:sz w:val="24"/>
                <w:szCs w:val="24"/>
              </w:rPr>
              <w:t>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КАКАСЬЕВА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Лилия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260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1986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D52C1">
              <w:rPr>
                <w:sz w:val="24"/>
                <w:szCs w:val="24"/>
              </w:rPr>
              <w:t>поселок</w:t>
            </w:r>
            <w:r w:rsidR="009D222D">
              <w:rPr>
                <w:sz w:val="24"/>
                <w:szCs w:val="24"/>
              </w:rPr>
              <w:t xml:space="preserve"> Конезавод и</w:t>
            </w:r>
            <w:r>
              <w:rPr>
                <w:sz w:val="24"/>
                <w:szCs w:val="24"/>
              </w:rPr>
              <w:t xml:space="preserve">мени Буденного; </w:t>
            </w:r>
            <w:r w:rsidR="00843A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</w:t>
            </w:r>
            <w:r w:rsidR="00843A7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43A7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Буденновского сельского поселения </w:t>
            </w:r>
            <w:r w:rsidR="00843A79">
              <w:rPr>
                <w:sz w:val="24"/>
                <w:szCs w:val="24"/>
              </w:rPr>
              <w:t>на непостоянной основе</w:t>
            </w:r>
            <w:r w:rsidR="005B30F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НИКИТОВА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Геннадьевна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260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1972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43A79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Поливной; Государственное бюджетное учреждение Ростовской области "Центральная районная больница" в Сальском районе, заведующий фельдшерско-акушерским пунктом - акушерка ФАП п.Поливной; </w:t>
            </w:r>
            <w:r w:rsidR="00843A7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43A7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Буденновского сельского поселения </w:t>
            </w:r>
            <w:r w:rsidR="00843A79">
              <w:rPr>
                <w:sz w:val="24"/>
                <w:szCs w:val="24"/>
              </w:rPr>
              <w:t>на непостоянной основе; в</w:t>
            </w:r>
            <w:r w:rsidR="005B30F3">
              <w:rPr>
                <w:sz w:val="24"/>
                <w:szCs w:val="24"/>
              </w:rPr>
              <w:t>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843A79" w:rsidRPr="00843A79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ПАСТАРНАК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Ирина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43A7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43A79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Муниципальное унитарное предприятие "Жилищно-коммунальное хозяйство" Буденновского сельского поселения, главный бухгалтер;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ПОТАПОВА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Валентина 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A153C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1975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153C4">
              <w:rPr>
                <w:sz w:val="24"/>
                <w:szCs w:val="24"/>
              </w:rPr>
              <w:t xml:space="preserve">поселок </w:t>
            </w:r>
            <w:r w:rsidR="00EA6EC7">
              <w:rPr>
                <w:sz w:val="24"/>
                <w:szCs w:val="24"/>
              </w:rPr>
              <w:t>Конезавод и</w:t>
            </w:r>
            <w:r>
              <w:rPr>
                <w:sz w:val="24"/>
                <w:szCs w:val="24"/>
              </w:rPr>
              <w:t>мени Буденного; Администрация Буденновского сельского пос</w:t>
            </w:r>
            <w:r w:rsidR="005B30F3">
              <w:rPr>
                <w:sz w:val="24"/>
                <w:szCs w:val="24"/>
              </w:rPr>
              <w:t>еления, инспектор ВУС;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УСАЧЕВА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Анна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D62C1" w:rsidRDefault="00245CD2" w:rsidP="008260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1990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153C4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Екатериновка; Государственное бюджетное учреждение Ростовской области "Центральная районная больница" в Сальском районе, фельдшер ФЗ п.Сальский Беслан; </w:t>
            </w:r>
            <w:r w:rsidR="00A153C4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153C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Буденновского сельского поселения </w:t>
            </w:r>
            <w:r w:rsidR="00A153C4">
              <w:rPr>
                <w:sz w:val="24"/>
                <w:szCs w:val="24"/>
              </w:rPr>
              <w:t>на непостоянной основе</w:t>
            </w:r>
            <w:r w:rsidR="005B30F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  <w:tr w:rsidR="00FD62C1">
        <w:trPr>
          <w:trHeight w:val="209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ЧИЖ </w:t>
            </w:r>
          </w:p>
          <w:p w:rsidR="00F62891" w:rsidRDefault="00245CD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Валерий </w:t>
            </w:r>
          </w:p>
          <w:p w:rsidR="00FD62C1" w:rsidRDefault="00245CD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FD62C1" w:rsidRDefault="00245CD2" w:rsidP="00A153C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1968 года рождения; место жительства </w:t>
            </w:r>
            <w:r w:rsidR="001838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153C4">
              <w:rPr>
                <w:sz w:val="24"/>
                <w:szCs w:val="24"/>
              </w:rPr>
              <w:t xml:space="preserve">поселок </w:t>
            </w:r>
            <w:r w:rsidR="00EA6EC7">
              <w:rPr>
                <w:sz w:val="24"/>
                <w:szCs w:val="24"/>
              </w:rPr>
              <w:t>Конезавод и</w:t>
            </w:r>
            <w:r>
              <w:rPr>
                <w:sz w:val="24"/>
                <w:szCs w:val="24"/>
              </w:rPr>
              <w:t>мени</w:t>
            </w:r>
            <w:r w:rsidR="00C80DAA">
              <w:rPr>
                <w:sz w:val="24"/>
                <w:szCs w:val="24"/>
              </w:rPr>
              <w:t xml:space="preserve"> Буденного; временно неработающий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D62C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D62C1" w:rsidRDefault="00FD62C1"/>
              </w:tc>
            </w:tr>
          </w:tbl>
          <w:p w:rsidR="00FD62C1" w:rsidRDefault="00FD62C1"/>
        </w:tc>
      </w:tr>
    </w:tbl>
    <w:p w:rsidR="00245CD2" w:rsidRDefault="00245CD2"/>
    <w:sectPr w:rsidR="00245CD2" w:rsidSect="006167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985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748" w:rsidRDefault="00175748">
      <w:r>
        <w:separator/>
      </w:r>
    </w:p>
  </w:endnote>
  <w:endnote w:type="continuationSeparator" w:id="1">
    <w:p w:rsidR="00175748" w:rsidRDefault="0017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39" w:rsidRDefault="00616739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39" w:rsidRDefault="00616739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39" w:rsidRDefault="0061673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748" w:rsidRDefault="00175748">
      <w:r>
        <w:separator/>
      </w:r>
    </w:p>
  </w:footnote>
  <w:footnote w:type="continuationSeparator" w:id="1">
    <w:p w:rsidR="00175748" w:rsidRDefault="00175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39" w:rsidRDefault="00616739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39" w:rsidRPr="00616739" w:rsidRDefault="00616739" w:rsidP="0061673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 w:rsidRPr="00616739"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616739" w:rsidRPr="00616739" w:rsidRDefault="00616739" w:rsidP="0061673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 w:rsidRPr="00616739"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616739" w:rsidRPr="00616739" w:rsidRDefault="00616739" w:rsidP="0061673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 w:rsidRPr="00616739">
      <w:rPr>
        <w:sz w:val="24"/>
        <w:szCs w:val="24"/>
      </w:rPr>
      <w:t xml:space="preserve">                                                                  </w:t>
    </w:r>
    <w:r>
      <w:rPr>
        <w:sz w:val="24"/>
        <w:szCs w:val="24"/>
      </w:rPr>
      <w:t xml:space="preserve">                     </w:t>
    </w:r>
    <w:r w:rsidRPr="00616739">
      <w:rPr>
        <w:sz w:val="24"/>
        <w:szCs w:val="24"/>
      </w:rPr>
      <w:t>постановлением Территориальной избирательной комиссии</w:t>
    </w:r>
  </w:p>
  <w:p w:rsidR="00616739" w:rsidRPr="00616739" w:rsidRDefault="00616739" w:rsidP="0061673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 w:rsidRPr="00616739"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616739" w:rsidRPr="00616739" w:rsidRDefault="00616739" w:rsidP="00616739">
    <w:pPr>
      <w:pStyle w:val="af9"/>
      <w:ind w:left="4536"/>
      <w:jc w:val="center"/>
      <w:rPr>
        <w:color w:val="FF0000"/>
        <w:sz w:val="24"/>
        <w:szCs w:val="24"/>
      </w:rPr>
    </w:pPr>
    <w:r w:rsidRPr="00616739">
      <w:rPr>
        <w:sz w:val="24"/>
        <w:szCs w:val="24"/>
      </w:rPr>
      <w:t xml:space="preserve">                                                                                                   </w:t>
    </w:r>
    <w:r>
      <w:rPr>
        <w:sz w:val="24"/>
        <w:szCs w:val="24"/>
      </w:rPr>
      <w:t>от 24</w:t>
    </w:r>
    <w:r w:rsidR="00991C4E">
      <w:rPr>
        <w:sz w:val="24"/>
        <w:szCs w:val="24"/>
      </w:rPr>
      <w:t xml:space="preserve"> августа 2026</w:t>
    </w:r>
    <w:r w:rsidR="008E2DEC">
      <w:rPr>
        <w:sz w:val="24"/>
        <w:szCs w:val="24"/>
      </w:rPr>
      <w:t xml:space="preserve"> г. № 34-</w:t>
    </w:r>
    <w:r w:rsidRPr="00616739">
      <w:rPr>
        <w:sz w:val="24"/>
        <w:szCs w:val="24"/>
      </w:rPr>
      <w:t>1</w:t>
    </w:r>
  </w:p>
  <w:p w:rsidR="00616739" w:rsidRDefault="00616739" w:rsidP="00616739">
    <w:pPr>
      <w:pStyle w:val="af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739" w:rsidRDefault="00616739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2C1"/>
    <w:rsid w:val="000173AF"/>
    <w:rsid w:val="00022577"/>
    <w:rsid w:val="000C7ED4"/>
    <w:rsid w:val="00122344"/>
    <w:rsid w:val="0014121E"/>
    <w:rsid w:val="00157757"/>
    <w:rsid w:val="00175748"/>
    <w:rsid w:val="00181E8F"/>
    <w:rsid w:val="00183840"/>
    <w:rsid w:val="001C5AE3"/>
    <w:rsid w:val="001C6A92"/>
    <w:rsid w:val="00245CD2"/>
    <w:rsid w:val="002658F8"/>
    <w:rsid w:val="0027167F"/>
    <w:rsid w:val="002A3A60"/>
    <w:rsid w:val="002D757A"/>
    <w:rsid w:val="002E0AB2"/>
    <w:rsid w:val="002F2228"/>
    <w:rsid w:val="00340F9E"/>
    <w:rsid w:val="003D6214"/>
    <w:rsid w:val="004607EB"/>
    <w:rsid w:val="004967E9"/>
    <w:rsid w:val="005963BD"/>
    <w:rsid w:val="005B30F3"/>
    <w:rsid w:val="005C306C"/>
    <w:rsid w:val="005E1CC2"/>
    <w:rsid w:val="00616739"/>
    <w:rsid w:val="0062390B"/>
    <w:rsid w:val="006C7AC0"/>
    <w:rsid w:val="00761C90"/>
    <w:rsid w:val="007A63A5"/>
    <w:rsid w:val="007A6773"/>
    <w:rsid w:val="008008E5"/>
    <w:rsid w:val="008022EC"/>
    <w:rsid w:val="00826086"/>
    <w:rsid w:val="00843A79"/>
    <w:rsid w:val="008901AF"/>
    <w:rsid w:val="008C4626"/>
    <w:rsid w:val="008E2DEC"/>
    <w:rsid w:val="008E6D92"/>
    <w:rsid w:val="009612DC"/>
    <w:rsid w:val="00991C4E"/>
    <w:rsid w:val="009A20C1"/>
    <w:rsid w:val="009A3C6D"/>
    <w:rsid w:val="009A5FBC"/>
    <w:rsid w:val="009D222D"/>
    <w:rsid w:val="009D52C1"/>
    <w:rsid w:val="00A153C4"/>
    <w:rsid w:val="00A351AB"/>
    <w:rsid w:val="00B6052D"/>
    <w:rsid w:val="00B732EF"/>
    <w:rsid w:val="00B83F3D"/>
    <w:rsid w:val="00BB1488"/>
    <w:rsid w:val="00BB639B"/>
    <w:rsid w:val="00BF126A"/>
    <w:rsid w:val="00C80DAA"/>
    <w:rsid w:val="00CB0B4C"/>
    <w:rsid w:val="00CB718D"/>
    <w:rsid w:val="00D115A3"/>
    <w:rsid w:val="00D94B40"/>
    <w:rsid w:val="00DB7E4C"/>
    <w:rsid w:val="00E02ABF"/>
    <w:rsid w:val="00E46035"/>
    <w:rsid w:val="00E7090C"/>
    <w:rsid w:val="00EA6EC7"/>
    <w:rsid w:val="00ED101F"/>
    <w:rsid w:val="00F140AB"/>
    <w:rsid w:val="00F22187"/>
    <w:rsid w:val="00F51A5D"/>
    <w:rsid w:val="00F62891"/>
    <w:rsid w:val="00FD62C1"/>
    <w:rsid w:val="00FE6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FD62C1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FD62C1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FD62C1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FD62C1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FD62C1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FD62C1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FD62C1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D62C1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FD62C1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FD62C1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FD62C1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D62C1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FD62C1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D62C1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FD62C1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D62C1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FD62C1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D62C1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FD62C1"/>
    <w:pPr>
      <w:ind w:left="720"/>
      <w:contextualSpacing/>
    </w:pPr>
  </w:style>
  <w:style w:type="paragraph" w:styleId="a4">
    <w:name w:val="No Spacing"/>
    <w:uiPriority w:val="1"/>
    <w:qFormat/>
    <w:rsid w:val="00FD62C1"/>
  </w:style>
  <w:style w:type="paragraph" w:styleId="a5">
    <w:name w:val="Title"/>
    <w:link w:val="a6"/>
    <w:uiPriority w:val="10"/>
    <w:qFormat/>
    <w:rsid w:val="00FD62C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D62C1"/>
    <w:rPr>
      <w:sz w:val="48"/>
      <w:szCs w:val="48"/>
    </w:rPr>
  </w:style>
  <w:style w:type="paragraph" w:styleId="a7">
    <w:name w:val="Subtitle"/>
    <w:link w:val="a8"/>
    <w:uiPriority w:val="11"/>
    <w:qFormat/>
    <w:rsid w:val="00FD62C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D62C1"/>
    <w:rPr>
      <w:sz w:val="24"/>
      <w:szCs w:val="24"/>
    </w:rPr>
  </w:style>
  <w:style w:type="paragraph" w:styleId="2">
    <w:name w:val="Quote"/>
    <w:link w:val="20"/>
    <w:uiPriority w:val="29"/>
    <w:qFormat/>
    <w:rsid w:val="00FD62C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D62C1"/>
    <w:rPr>
      <w:i/>
    </w:rPr>
  </w:style>
  <w:style w:type="paragraph" w:styleId="a9">
    <w:name w:val="Intense Quote"/>
    <w:link w:val="aa"/>
    <w:uiPriority w:val="30"/>
    <w:qFormat/>
    <w:rsid w:val="00FD62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D62C1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FD62C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FD62C1"/>
  </w:style>
  <w:style w:type="paragraph" w:customStyle="1" w:styleId="10">
    <w:name w:val="Нижний колонтитул1"/>
    <w:link w:val="FooterChar"/>
    <w:uiPriority w:val="99"/>
    <w:unhideWhenUsed/>
    <w:rsid w:val="00FD62C1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FD62C1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FD62C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FD62C1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FD62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D62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D62C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FD62C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D62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D62C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D62C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D62C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D62C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D62C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D62C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D62C1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FD62C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D62C1"/>
    <w:rPr>
      <w:sz w:val="18"/>
    </w:rPr>
  </w:style>
  <w:style w:type="character" w:styleId="af">
    <w:name w:val="footnote reference"/>
    <w:uiPriority w:val="99"/>
    <w:unhideWhenUsed/>
    <w:rsid w:val="00FD62C1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FD62C1"/>
  </w:style>
  <w:style w:type="character" w:customStyle="1" w:styleId="af1">
    <w:name w:val="Текст концевой сноски Знак"/>
    <w:link w:val="af0"/>
    <w:uiPriority w:val="99"/>
    <w:rsid w:val="00FD62C1"/>
    <w:rPr>
      <w:sz w:val="20"/>
    </w:rPr>
  </w:style>
  <w:style w:type="character" w:styleId="af2">
    <w:name w:val="endnote reference"/>
    <w:uiPriority w:val="99"/>
    <w:semiHidden/>
    <w:unhideWhenUsed/>
    <w:rsid w:val="00FD62C1"/>
    <w:rPr>
      <w:vertAlign w:val="superscript"/>
    </w:rPr>
  </w:style>
  <w:style w:type="paragraph" w:styleId="13">
    <w:name w:val="toc 1"/>
    <w:uiPriority w:val="39"/>
    <w:unhideWhenUsed/>
    <w:rsid w:val="00FD62C1"/>
    <w:pPr>
      <w:spacing w:after="57"/>
    </w:pPr>
  </w:style>
  <w:style w:type="paragraph" w:styleId="22">
    <w:name w:val="toc 2"/>
    <w:uiPriority w:val="39"/>
    <w:unhideWhenUsed/>
    <w:rsid w:val="00FD62C1"/>
    <w:pPr>
      <w:spacing w:after="57"/>
      <w:ind w:left="283"/>
    </w:pPr>
  </w:style>
  <w:style w:type="paragraph" w:styleId="3">
    <w:name w:val="toc 3"/>
    <w:uiPriority w:val="39"/>
    <w:unhideWhenUsed/>
    <w:rsid w:val="00FD62C1"/>
    <w:pPr>
      <w:spacing w:after="57"/>
      <w:ind w:left="567"/>
    </w:pPr>
  </w:style>
  <w:style w:type="paragraph" w:styleId="4">
    <w:name w:val="toc 4"/>
    <w:uiPriority w:val="39"/>
    <w:unhideWhenUsed/>
    <w:rsid w:val="00FD62C1"/>
    <w:pPr>
      <w:spacing w:after="57"/>
      <w:ind w:left="850"/>
    </w:pPr>
  </w:style>
  <w:style w:type="paragraph" w:styleId="5">
    <w:name w:val="toc 5"/>
    <w:uiPriority w:val="39"/>
    <w:unhideWhenUsed/>
    <w:rsid w:val="00FD62C1"/>
    <w:pPr>
      <w:spacing w:after="57"/>
      <w:ind w:left="1134"/>
    </w:pPr>
  </w:style>
  <w:style w:type="paragraph" w:styleId="6">
    <w:name w:val="toc 6"/>
    <w:uiPriority w:val="39"/>
    <w:unhideWhenUsed/>
    <w:rsid w:val="00FD62C1"/>
    <w:pPr>
      <w:spacing w:after="57"/>
      <w:ind w:left="1417"/>
    </w:pPr>
  </w:style>
  <w:style w:type="paragraph" w:styleId="7">
    <w:name w:val="toc 7"/>
    <w:uiPriority w:val="39"/>
    <w:unhideWhenUsed/>
    <w:rsid w:val="00FD62C1"/>
    <w:pPr>
      <w:spacing w:after="57"/>
      <w:ind w:left="1701"/>
    </w:pPr>
  </w:style>
  <w:style w:type="paragraph" w:styleId="8">
    <w:name w:val="toc 8"/>
    <w:uiPriority w:val="39"/>
    <w:unhideWhenUsed/>
    <w:rsid w:val="00FD62C1"/>
    <w:pPr>
      <w:spacing w:after="57"/>
      <w:ind w:left="1984"/>
    </w:pPr>
  </w:style>
  <w:style w:type="paragraph" w:styleId="9">
    <w:name w:val="toc 9"/>
    <w:uiPriority w:val="39"/>
    <w:unhideWhenUsed/>
    <w:rsid w:val="00FD62C1"/>
    <w:pPr>
      <w:spacing w:after="57"/>
      <w:ind w:left="2268"/>
    </w:pPr>
  </w:style>
  <w:style w:type="paragraph" w:styleId="af3">
    <w:name w:val="TOC Heading"/>
    <w:uiPriority w:val="39"/>
    <w:unhideWhenUsed/>
    <w:rsid w:val="00FD62C1"/>
  </w:style>
  <w:style w:type="paragraph" w:styleId="af4">
    <w:name w:val="table of figures"/>
    <w:uiPriority w:val="99"/>
    <w:unhideWhenUsed/>
    <w:rsid w:val="00FD62C1"/>
  </w:style>
  <w:style w:type="paragraph" w:styleId="af5">
    <w:name w:val="header"/>
    <w:basedOn w:val="a"/>
    <w:link w:val="af6"/>
    <w:semiHidden/>
    <w:unhideWhenUsed/>
    <w:rsid w:val="006167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616739"/>
  </w:style>
  <w:style w:type="paragraph" w:styleId="af7">
    <w:name w:val="footer"/>
    <w:basedOn w:val="a"/>
    <w:link w:val="af8"/>
    <w:uiPriority w:val="99"/>
    <w:semiHidden/>
    <w:unhideWhenUsed/>
    <w:rsid w:val="006167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16739"/>
  </w:style>
  <w:style w:type="paragraph" w:customStyle="1" w:styleId="af9">
    <w:name w:val="Адресат"/>
    <w:basedOn w:val="a"/>
    <w:qFormat/>
    <w:rsid w:val="00616739"/>
    <w:pPr>
      <w:ind w:left="3969"/>
      <w:jc w:val="both"/>
    </w:pPr>
    <w:rPr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4294952610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41</cp:revision>
  <dcterms:created xsi:type="dcterms:W3CDTF">2026-08-19T15:23:00Z</dcterms:created>
  <dcterms:modified xsi:type="dcterms:W3CDTF">2026-08-25T09:51:00Z</dcterms:modified>
</cp:coreProperties>
</file>