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504"/>
        <w:gridCol w:w="2835"/>
      </w:tblGrid>
      <w:tr w:rsidR="00FF4FBC">
        <w:trPr>
          <w:trHeight w:val="2835"/>
          <w:jc w:val="center"/>
        </w:trPr>
        <w:tc>
          <w:tcPr>
            <w:tcW w:w="8504" w:type="dxa"/>
          </w:tcPr>
          <w:p w:rsidR="00FF4FBC" w:rsidRPr="004331A9" w:rsidRDefault="003D182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331A9">
              <w:rPr>
                <w:b/>
                <w:sz w:val="24"/>
                <w:szCs w:val="24"/>
              </w:rPr>
              <w:t xml:space="preserve">ИЗБИРАТЕЛЬНЫЙ БЮЛЛЕТЕНЬ </w:t>
            </w:r>
          </w:p>
          <w:p w:rsidR="004C0D94" w:rsidRPr="004331A9" w:rsidRDefault="003D182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331A9">
              <w:rPr>
                <w:b/>
                <w:sz w:val="24"/>
                <w:szCs w:val="24"/>
              </w:rPr>
              <w:t>для голосования на выборах депутатов Собрания депутатов</w:t>
            </w:r>
          </w:p>
          <w:p w:rsidR="00BA1C27" w:rsidRPr="004331A9" w:rsidRDefault="003D182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331A9">
              <w:rPr>
                <w:b/>
                <w:sz w:val="24"/>
                <w:szCs w:val="24"/>
              </w:rPr>
              <w:t xml:space="preserve"> Кручено-Балковского сельского поселения шестого созыва</w:t>
            </w:r>
          </w:p>
          <w:p w:rsidR="00BA1C27" w:rsidRPr="004331A9" w:rsidRDefault="00BA1C2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BA1C27" w:rsidRPr="004331A9" w:rsidRDefault="00BA1C27" w:rsidP="00BA1C2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4331A9">
              <w:rPr>
                <w:b/>
                <w:sz w:val="24"/>
                <w:szCs w:val="24"/>
              </w:rPr>
              <w:t>по Новоселовскому многомандатному и</w:t>
            </w:r>
            <w:r w:rsidR="00B30951">
              <w:rPr>
                <w:b/>
                <w:sz w:val="24"/>
                <w:szCs w:val="24"/>
              </w:rPr>
              <w:t>з</w:t>
            </w:r>
            <w:r w:rsidRPr="004331A9">
              <w:rPr>
                <w:b/>
                <w:sz w:val="24"/>
                <w:szCs w:val="24"/>
              </w:rPr>
              <w:t>бирательному округу № 2</w:t>
            </w:r>
          </w:p>
          <w:p w:rsidR="00BA1C27" w:rsidRPr="004331A9" w:rsidRDefault="00BA1C27" w:rsidP="00BA1C27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</w:p>
          <w:p w:rsidR="00FF4FBC" w:rsidRDefault="00BA1C27" w:rsidP="00BA1C27">
            <w:pPr>
              <w:spacing w:before="1" w:after="1"/>
              <w:jc w:val="center"/>
            </w:pPr>
            <w:r w:rsidRPr="004331A9">
              <w:rPr>
                <w:b/>
                <w:sz w:val="24"/>
                <w:szCs w:val="24"/>
              </w:rPr>
              <w:t>20 сентября 2026 года</w:t>
            </w:r>
            <w:r w:rsidR="003D1826">
              <w:rPr>
                <w:sz w:val="12"/>
              </w:rPr>
              <w:br/>
            </w:r>
          </w:p>
        </w:tc>
        <w:tc>
          <w:tcPr>
            <w:tcW w:w="2835" w:type="dxa"/>
          </w:tcPr>
          <w:p w:rsidR="00FF4FBC" w:rsidRDefault="00590ACF" w:rsidP="00D4192A">
            <w:pPr>
              <w:spacing w:before="1" w:after="1"/>
              <w:jc w:val="center"/>
            </w:pPr>
            <w:r>
              <w:rPr>
                <w:sz w:val="16"/>
                <w:szCs w:val="16"/>
              </w:rPr>
              <w:t xml:space="preserve">  (Место для подписей двух членов участковой</w:t>
            </w:r>
            <w:r>
              <w:br/>
            </w:r>
            <w:r>
              <w:rPr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sz w:val="16"/>
                <w:szCs w:val="16"/>
              </w:rPr>
              <w:t xml:space="preserve">и печати  </w:t>
            </w:r>
            <w:r>
              <w:br/>
            </w:r>
            <w:r>
              <w:rPr>
                <w:sz w:val="16"/>
                <w:szCs w:val="16"/>
              </w:rPr>
              <w:t>участковой избирательной комиссии)</w:t>
            </w:r>
            <w:bookmarkStart w:id="0" w:name="_GoBack"/>
            <w:bookmarkEnd w:id="0"/>
          </w:p>
        </w:tc>
      </w:tr>
      <w:tr w:rsidR="00FF4FBC">
        <w:trPr>
          <w:jc w:val="center"/>
        </w:trPr>
        <w:tc>
          <w:tcPr>
            <w:tcW w:w="0" w:type="dxa"/>
            <w:gridSpan w:val="2"/>
          </w:tcPr>
          <w:p w:rsidR="00FF4FBC" w:rsidRPr="00B30951" w:rsidRDefault="003D1826">
            <w:pPr>
              <w:spacing w:before="1" w:after="1"/>
              <w:jc w:val="center"/>
              <w:rPr>
                <w:b/>
                <w:sz w:val="24"/>
                <w:szCs w:val="24"/>
              </w:rPr>
            </w:pPr>
            <w:r w:rsidRPr="00B30951">
              <w:rPr>
                <w:b/>
                <w:sz w:val="24"/>
                <w:szCs w:val="24"/>
              </w:rPr>
              <w:t xml:space="preserve">Разъяснение о порядке заполнения избирательного бюллетеня </w:t>
            </w:r>
          </w:p>
        </w:tc>
      </w:tr>
      <w:tr w:rsidR="00FF4FBC" w:rsidTr="00B30951">
        <w:trPr>
          <w:trHeight w:val="1718"/>
          <w:jc w:val="center"/>
        </w:trPr>
        <w:tc>
          <w:tcPr>
            <w:tcW w:w="0" w:type="dxa"/>
            <w:gridSpan w:val="2"/>
          </w:tcPr>
          <w:p w:rsidR="00FF4FBC" w:rsidRDefault="003D1826" w:rsidP="00B519E8">
            <w:pPr>
              <w:spacing w:before="1" w:after="1"/>
              <w:ind w:firstLine="312"/>
              <w:jc w:val="both"/>
            </w:pPr>
            <w:r>
              <w:t xml:space="preserve">Поставьте любые знаки не более чем в пяти пустых квадратах справа от фамилий зарегистрированных кандидатов, в пользу которых сделан выбор. </w:t>
            </w:r>
          </w:p>
          <w:p w:rsidR="00FF4FBC" w:rsidRDefault="003D1826" w:rsidP="00B519E8">
            <w:pPr>
              <w:spacing w:before="1" w:after="1"/>
              <w:ind w:firstLine="312"/>
              <w:jc w:val="both"/>
            </w:pPr>
            <w: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пять квадратов, считается недействительным. </w:t>
            </w:r>
          </w:p>
          <w:p w:rsidR="00FF4FBC" w:rsidRDefault="003D1826" w:rsidP="00B519E8">
            <w:pPr>
              <w:spacing w:before="1" w:after="1"/>
              <w:ind w:firstLine="312"/>
              <w:jc w:val="both"/>
            </w:pPr>
            <w:r>
              <w:t xml:space="preserve">Избирательный бюллетень, изготовленный неофициально, либо не заверенный подписями двух членов участковой избирательной комиссии с правом решающего голоса и печатью участковой избирательной комиссии, признается бюллетенем неустановленной формы и при непосредственном подсчете голосов не учитывается. </w:t>
            </w:r>
          </w:p>
        </w:tc>
      </w:tr>
    </w:tbl>
    <w:p w:rsidR="00FF4FBC" w:rsidRDefault="00FF4FBC">
      <w:pPr>
        <w:spacing w:line="0" w:lineRule="auto"/>
      </w:pPr>
    </w:p>
    <w:tbl>
      <w:tblPr>
        <w:tblW w:w="11339" w:type="dxa"/>
        <w:jc w:val="center"/>
        <w:tblBorders>
          <w:top w:val="single" w:sz="4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778"/>
        <w:gridCol w:w="7427"/>
        <w:gridCol w:w="1134"/>
      </w:tblGrid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001E5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ВЕЛИЧКО </w:t>
            </w:r>
          </w:p>
          <w:p w:rsidR="006001E5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Светлана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53789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1978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001E5">
              <w:rPr>
                <w:sz w:val="24"/>
                <w:szCs w:val="24"/>
              </w:rPr>
              <w:t>хутор Новоселый 1</w:t>
            </w:r>
            <w:r w:rsidR="00230F79">
              <w:rPr>
                <w:sz w:val="24"/>
                <w:szCs w:val="24"/>
              </w:rPr>
              <w:t>–</w:t>
            </w:r>
            <w:r w:rsidR="006001E5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; Общество с ограниченной ответственностью "РУСКОНСЕРВ" обособленное подразделение в городе Сальске, лаборант; </w:t>
            </w:r>
            <w:r w:rsidR="006001E5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6001E5">
              <w:rPr>
                <w:sz w:val="24"/>
                <w:szCs w:val="24"/>
              </w:rPr>
              <w:t>я</w:t>
            </w:r>
            <w:r w:rsidR="00230F79">
              <w:rPr>
                <w:sz w:val="24"/>
                <w:szCs w:val="24"/>
              </w:rPr>
              <w:t xml:space="preserve"> депутатов Кручено–</w:t>
            </w:r>
            <w:r>
              <w:rPr>
                <w:sz w:val="24"/>
                <w:szCs w:val="24"/>
              </w:rPr>
              <w:t xml:space="preserve">Балковского сельского поселения </w:t>
            </w:r>
            <w:r w:rsidR="006001E5">
              <w:rPr>
                <w:sz w:val="24"/>
                <w:szCs w:val="24"/>
              </w:rPr>
              <w:t>на непостоянной основе</w:t>
            </w:r>
            <w:r w:rsidR="00DD2CF4">
              <w:rPr>
                <w:sz w:val="24"/>
                <w:szCs w:val="24"/>
              </w:rPr>
              <w:t>; выдвинут</w:t>
            </w:r>
            <w:r>
              <w:rPr>
                <w:sz w:val="24"/>
                <w:szCs w:val="24"/>
              </w:rPr>
              <w:t xml:space="preserve">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001E5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ДОХНЕНКО </w:t>
            </w:r>
          </w:p>
          <w:p w:rsidR="006001E5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Оксана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6001E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1974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001E5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Муниципально</w:t>
            </w:r>
            <w:r w:rsidR="006B4FC9">
              <w:rPr>
                <w:sz w:val="24"/>
                <w:szCs w:val="24"/>
              </w:rPr>
              <w:t>е бюджетное учреждение "Служба З</w:t>
            </w:r>
            <w:r>
              <w:rPr>
                <w:sz w:val="24"/>
                <w:szCs w:val="24"/>
              </w:rPr>
              <w:t xml:space="preserve">аказчика" Сальского района, уборщик служебных помещений; самовыдвижение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3605E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ДУМА </w:t>
            </w:r>
          </w:p>
          <w:p w:rsidR="00F3605E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Анастасия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Юрьевна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F3605E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1985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F3605E">
              <w:rPr>
                <w:sz w:val="24"/>
                <w:szCs w:val="24"/>
              </w:rPr>
              <w:t>хутор</w:t>
            </w:r>
            <w:r>
              <w:rPr>
                <w:sz w:val="24"/>
                <w:szCs w:val="24"/>
              </w:rPr>
              <w:t xml:space="preserve"> Новоселый 1</w:t>
            </w:r>
            <w:r w:rsidR="00230F79">
              <w:rPr>
                <w:sz w:val="24"/>
                <w:szCs w:val="24"/>
              </w:rPr>
              <w:t>–</w:t>
            </w:r>
            <w:r w:rsidR="00F3605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 xml:space="preserve">; УФПС Ростовской области АО "Почта России", почтальон 3 класса ОПС Новоселый-Первый 347617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4 класса Сальского почтамта; </w:t>
            </w:r>
            <w:r w:rsidR="00F3605E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F3605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Балковского сельского поселения </w:t>
            </w:r>
            <w:r w:rsidR="00F3605E">
              <w:rPr>
                <w:sz w:val="24"/>
                <w:szCs w:val="24"/>
              </w:rPr>
              <w:t xml:space="preserve"> на непостоянной основе</w:t>
            </w:r>
            <w:r>
              <w:rPr>
                <w:sz w:val="24"/>
                <w:szCs w:val="24"/>
              </w:rPr>
              <w:t>; вы</w:t>
            </w:r>
            <w:r w:rsidR="00DD2CF4">
              <w:rPr>
                <w:sz w:val="24"/>
                <w:szCs w:val="24"/>
              </w:rPr>
              <w:t>двинут</w:t>
            </w:r>
            <w:r w:rsidR="006B4FC9">
              <w:rPr>
                <w:sz w:val="24"/>
                <w:szCs w:val="24"/>
              </w:rPr>
              <w:t>: Всероссийская политичес</w:t>
            </w:r>
            <w:r>
              <w:rPr>
                <w:sz w:val="24"/>
                <w:szCs w:val="24"/>
              </w:rPr>
              <w:t xml:space="preserve">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F3605E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ЗАРУДНЕВ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670EF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1965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70EF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Муниципальное бюджетное учреждение культуры Сальского района "Сельский дом культуры Кручено-Балковского сельского поселения", руководитель кружка; выдвинут: Всероссийская политическая партия "ЕДИНАЯ РОССИЯ", член </w:t>
            </w:r>
            <w:r w:rsidR="00670EF2">
              <w:rPr>
                <w:sz w:val="24"/>
                <w:szCs w:val="24"/>
              </w:rPr>
              <w:t>Партии</w:t>
            </w:r>
            <w:r>
              <w:rPr>
                <w:sz w:val="24"/>
                <w:szCs w:val="24"/>
              </w:rPr>
              <w:t xml:space="preserve"> "ЕДИНАЯ РОССИЯ"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70EF2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КРИВОРОТОВ Владимир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2C2995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1988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70EF2">
              <w:rPr>
                <w:sz w:val="24"/>
                <w:szCs w:val="24"/>
              </w:rPr>
              <w:t xml:space="preserve">город </w:t>
            </w:r>
            <w:r>
              <w:rPr>
                <w:sz w:val="24"/>
                <w:szCs w:val="24"/>
              </w:rPr>
              <w:t xml:space="preserve">Сальск; Муниципальное бюджетное общеобразовательное учреждение средняя общеобразовательная школа № 17 с.Крученая Балка, директор; </w:t>
            </w:r>
            <w:r w:rsidR="00670EF2">
              <w:rPr>
                <w:sz w:val="24"/>
                <w:szCs w:val="24"/>
              </w:rPr>
              <w:t xml:space="preserve">депутат </w:t>
            </w:r>
            <w:r>
              <w:rPr>
                <w:sz w:val="24"/>
                <w:szCs w:val="24"/>
              </w:rPr>
              <w:t>Собрани</w:t>
            </w:r>
            <w:r w:rsidR="00670EF2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депутатов Кручено-Балковского сельского поселения </w:t>
            </w:r>
            <w:r w:rsidR="00670EF2">
              <w:rPr>
                <w:sz w:val="24"/>
                <w:szCs w:val="24"/>
              </w:rPr>
              <w:t>на непостоянной основе</w:t>
            </w:r>
            <w:r>
              <w:rPr>
                <w:sz w:val="24"/>
                <w:szCs w:val="24"/>
              </w:rPr>
              <w:t xml:space="preserve">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left w:val="single" w:sz="17" w:space="0" w:color="000000"/>
            </w:tcBorders>
            <w:vAlign w:val="center"/>
          </w:tcPr>
          <w:p w:rsidR="00670EF2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ЛУПОНОСОВА Наталья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Валерьевна </w:t>
            </w:r>
          </w:p>
        </w:tc>
        <w:tc>
          <w:tcPr>
            <w:tcW w:w="7427" w:type="dxa"/>
            <w:tcBorders>
              <w:left w:val="none" w:sz="0" w:space="0" w:color="FFFFFF"/>
              <w:right w:val="none" w:sz="0" w:space="0" w:color="FFFFFF"/>
            </w:tcBorders>
            <w:vAlign w:val="center"/>
          </w:tcPr>
          <w:p w:rsidR="00FF4FBC" w:rsidRDefault="003D1826" w:rsidP="00670EF2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1981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70EF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Администрация Кручено-Балковского сельского поселения, старший инспектор (ВУР);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  <w:tr w:rsidR="00FF4FBC">
        <w:trPr>
          <w:trHeight w:val="3912"/>
          <w:jc w:val="center"/>
        </w:trPr>
        <w:tc>
          <w:tcPr>
            <w:tcW w:w="2778" w:type="dxa"/>
            <w:tcBorders>
              <w:bottom w:val="single" w:sz="17" w:space="0" w:color="000000"/>
            </w:tcBorders>
            <w:vAlign w:val="center"/>
          </w:tcPr>
          <w:p w:rsidR="00670EF2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НОСАЧЕВА </w:t>
            </w:r>
          </w:p>
          <w:p w:rsidR="00670EF2" w:rsidRDefault="003D1826">
            <w:pPr>
              <w:spacing w:before="1" w:after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Мария </w:t>
            </w:r>
          </w:p>
          <w:p w:rsidR="00FF4FBC" w:rsidRDefault="003D1826">
            <w:pPr>
              <w:spacing w:before="1" w:after="1"/>
            </w:pPr>
            <w:r>
              <w:rPr>
                <w:b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7427" w:type="dxa"/>
            <w:tcBorders>
              <w:bottom w:val="single" w:sz="17" w:space="0" w:color="000000"/>
            </w:tcBorders>
            <w:vAlign w:val="center"/>
          </w:tcPr>
          <w:p w:rsidR="00FF4FBC" w:rsidRDefault="003D1826" w:rsidP="00230F79">
            <w:pPr>
              <w:spacing w:before="1" w:after="1"/>
              <w:jc w:val="both"/>
            </w:pPr>
            <w:r>
              <w:rPr>
                <w:sz w:val="24"/>
                <w:szCs w:val="24"/>
              </w:rPr>
              <w:t xml:space="preserve">1982 года рождения; место жительства </w:t>
            </w:r>
            <w:r w:rsidR="00230F79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Ростовская область, Сальский район, </w:t>
            </w:r>
            <w:r w:rsidR="00670EF2">
              <w:rPr>
                <w:sz w:val="24"/>
                <w:szCs w:val="24"/>
              </w:rPr>
              <w:t>село</w:t>
            </w:r>
            <w:r>
              <w:rPr>
                <w:sz w:val="24"/>
                <w:szCs w:val="24"/>
              </w:rPr>
              <w:t xml:space="preserve"> Крученая Балка; Муниципальное бюджетное учреждение культуры Сальского района "Сельский дом культуры Кручено-Балковского сельского поселения", художественный руководитель; самовыдвижение </w:t>
            </w:r>
          </w:p>
        </w:tc>
        <w:tc>
          <w:tcPr>
            <w:tcW w:w="1134" w:type="dxa"/>
            <w:tcBorders>
              <w:bottom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Look w:val="04A0"/>
            </w:tblPr>
            <w:tblGrid>
              <w:gridCol w:w="567"/>
            </w:tblGrid>
            <w:tr w:rsidR="00FF4FB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FF4FBC" w:rsidRDefault="00FF4FBC"/>
              </w:tc>
            </w:tr>
          </w:tbl>
          <w:p w:rsidR="00FF4FBC" w:rsidRDefault="00FF4FBC"/>
        </w:tc>
      </w:tr>
    </w:tbl>
    <w:p w:rsidR="003D1826" w:rsidRDefault="003D1826"/>
    <w:sectPr w:rsidR="003D1826" w:rsidSect="000B04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23811"/>
      <w:pgMar w:top="1276" w:right="283" w:bottom="283" w:left="283" w:header="709" w:footer="709" w:gutter="0"/>
      <w:cols w:space="170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3767" w:rsidRDefault="00F83767">
      <w:r>
        <w:separator/>
      </w:r>
    </w:p>
  </w:endnote>
  <w:endnote w:type="continuationSeparator" w:id="1">
    <w:p w:rsidR="00F83767" w:rsidRDefault="00F837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>
    <w:pPr>
      <w:pStyle w:val="af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3767" w:rsidRDefault="00F83767">
      <w:r>
        <w:separator/>
      </w:r>
    </w:p>
  </w:footnote>
  <w:footnote w:type="continuationSeparator" w:id="1">
    <w:p w:rsidR="00F83767" w:rsidRDefault="00F837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>
    <w:pPr>
      <w:pStyle w:val="a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 w:rsidP="000B049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Приложение № 2</w:t>
    </w:r>
  </w:p>
  <w:p w:rsidR="000B0495" w:rsidRDefault="000B0495" w:rsidP="000B049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УТВЕРЖДЕН</w:t>
    </w:r>
  </w:p>
  <w:p w:rsidR="000B0495" w:rsidRDefault="000B0495" w:rsidP="000B049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постановлением Территориальной избирательной комиссии</w:t>
    </w:r>
  </w:p>
  <w:p w:rsidR="000B0495" w:rsidRDefault="000B0495" w:rsidP="000B0495">
    <w:pPr>
      <w:pStyle w:val="af5"/>
      <w:tabs>
        <w:tab w:val="left" w:pos="6804"/>
      </w:tabs>
      <w:suppressAutoHyphens/>
      <w:ind w:left="4536"/>
      <w:jc w:val="center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Сальского района Ростовской области</w:t>
    </w:r>
  </w:p>
  <w:p w:rsidR="000B0495" w:rsidRDefault="000B0495" w:rsidP="000B0495">
    <w:pPr>
      <w:pStyle w:val="af9"/>
      <w:ind w:left="4536"/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от 24 августа 2026 г. № 34-5</w:t>
    </w:r>
  </w:p>
  <w:p w:rsidR="000B0495" w:rsidRDefault="000B0495">
    <w:pPr>
      <w:pStyle w:val="af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0495" w:rsidRDefault="000B0495">
    <w:pPr>
      <w:pStyle w:val="af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4FBC"/>
    <w:rsid w:val="00044909"/>
    <w:rsid w:val="000B0495"/>
    <w:rsid w:val="001F1337"/>
    <w:rsid w:val="00230F79"/>
    <w:rsid w:val="002C2995"/>
    <w:rsid w:val="003D1826"/>
    <w:rsid w:val="004331A9"/>
    <w:rsid w:val="004C0D94"/>
    <w:rsid w:val="00537899"/>
    <w:rsid w:val="0055603F"/>
    <w:rsid w:val="00590ACF"/>
    <w:rsid w:val="006001E5"/>
    <w:rsid w:val="00670EF2"/>
    <w:rsid w:val="006B4FC9"/>
    <w:rsid w:val="00903EA7"/>
    <w:rsid w:val="009526F9"/>
    <w:rsid w:val="00AC6985"/>
    <w:rsid w:val="00AE4735"/>
    <w:rsid w:val="00B30951"/>
    <w:rsid w:val="00B519E8"/>
    <w:rsid w:val="00B812AD"/>
    <w:rsid w:val="00BA1C27"/>
    <w:rsid w:val="00BD5237"/>
    <w:rsid w:val="00D30EE4"/>
    <w:rsid w:val="00D4192A"/>
    <w:rsid w:val="00DD2CF4"/>
    <w:rsid w:val="00E562E7"/>
    <w:rsid w:val="00EC5358"/>
    <w:rsid w:val="00F3605E"/>
    <w:rsid w:val="00F83767"/>
    <w:rsid w:val="00FF4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link w:val="Heading1Char"/>
    <w:uiPriority w:val="9"/>
    <w:qFormat/>
    <w:rsid w:val="00FF4FBC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11"/>
    <w:uiPriority w:val="9"/>
    <w:rsid w:val="00FF4FBC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link w:val="Heading2Char"/>
    <w:uiPriority w:val="9"/>
    <w:unhideWhenUsed/>
    <w:qFormat/>
    <w:rsid w:val="00FF4FBC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21"/>
    <w:uiPriority w:val="9"/>
    <w:rsid w:val="00FF4FBC"/>
    <w:rPr>
      <w:rFonts w:ascii="Liberation Sans" w:eastAsia="Liberation Sans" w:hAnsi="Liberation Sans" w:cs="Liberation Sans"/>
      <w:sz w:val="34"/>
    </w:rPr>
  </w:style>
  <w:style w:type="paragraph" w:customStyle="1" w:styleId="31">
    <w:name w:val="Заголовок 31"/>
    <w:link w:val="Heading3Char"/>
    <w:uiPriority w:val="9"/>
    <w:unhideWhenUsed/>
    <w:qFormat/>
    <w:rsid w:val="00FF4FBC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31"/>
    <w:uiPriority w:val="9"/>
    <w:rsid w:val="00FF4FBC"/>
    <w:rPr>
      <w:rFonts w:ascii="Liberation Sans" w:eastAsia="Liberation Sans" w:hAnsi="Liberation Sans" w:cs="Liberation Sans"/>
      <w:sz w:val="30"/>
      <w:szCs w:val="30"/>
    </w:rPr>
  </w:style>
  <w:style w:type="paragraph" w:customStyle="1" w:styleId="41">
    <w:name w:val="Заголовок 41"/>
    <w:link w:val="Heading4Char"/>
    <w:uiPriority w:val="9"/>
    <w:unhideWhenUsed/>
    <w:qFormat/>
    <w:rsid w:val="00FF4FBC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FF4FBC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51">
    <w:name w:val="Заголовок 51"/>
    <w:link w:val="Heading5Char"/>
    <w:uiPriority w:val="9"/>
    <w:unhideWhenUsed/>
    <w:qFormat/>
    <w:rsid w:val="00FF4FBC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FF4FBC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link w:val="Heading6Char"/>
    <w:uiPriority w:val="9"/>
    <w:unhideWhenUsed/>
    <w:qFormat/>
    <w:rsid w:val="00FF4FBC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FF4FB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link w:val="Heading7Char"/>
    <w:uiPriority w:val="9"/>
    <w:unhideWhenUsed/>
    <w:qFormat/>
    <w:rsid w:val="00FF4FBC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FF4FB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link w:val="Heading8Char"/>
    <w:uiPriority w:val="9"/>
    <w:unhideWhenUsed/>
    <w:qFormat/>
    <w:rsid w:val="00FF4FBC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FF4FBC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link w:val="Heading9Char"/>
    <w:uiPriority w:val="9"/>
    <w:unhideWhenUsed/>
    <w:qFormat/>
    <w:rsid w:val="00FF4FBC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F4FB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rsid w:val="00FF4FBC"/>
    <w:pPr>
      <w:ind w:left="720"/>
      <w:contextualSpacing/>
    </w:pPr>
  </w:style>
  <w:style w:type="paragraph" w:styleId="a4">
    <w:name w:val="No Spacing"/>
    <w:uiPriority w:val="1"/>
    <w:qFormat/>
    <w:rsid w:val="00FF4FBC"/>
  </w:style>
  <w:style w:type="paragraph" w:styleId="a5">
    <w:name w:val="Title"/>
    <w:link w:val="a6"/>
    <w:uiPriority w:val="10"/>
    <w:qFormat/>
    <w:rsid w:val="00FF4FB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FF4FBC"/>
    <w:rPr>
      <w:sz w:val="48"/>
      <w:szCs w:val="48"/>
    </w:rPr>
  </w:style>
  <w:style w:type="paragraph" w:styleId="a7">
    <w:name w:val="Subtitle"/>
    <w:link w:val="a8"/>
    <w:uiPriority w:val="11"/>
    <w:qFormat/>
    <w:rsid w:val="00FF4FBC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FF4FBC"/>
    <w:rPr>
      <w:sz w:val="24"/>
      <w:szCs w:val="24"/>
    </w:rPr>
  </w:style>
  <w:style w:type="paragraph" w:styleId="2">
    <w:name w:val="Quote"/>
    <w:link w:val="20"/>
    <w:uiPriority w:val="29"/>
    <w:qFormat/>
    <w:rsid w:val="00FF4FB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F4FBC"/>
    <w:rPr>
      <w:i/>
    </w:rPr>
  </w:style>
  <w:style w:type="paragraph" w:styleId="a9">
    <w:name w:val="Intense Quote"/>
    <w:link w:val="aa"/>
    <w:uiPriority w:val="30"/>
    <w:qFormat/>
    <w:rsid w:val="00FF4FB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F4FBC"/>
    <w:rPr>
      <w:i/>
    </w:rPr>
  </w:style>
  <w:style w:type="paragraph" w:customStyle="1" w:styleId="1">
    <w:name w:val="Верхний колонтитул1"/>
    <w:link w:val="HeaderChar"/>
    <w:uiPriority w:val="99"/>
    <w:unhideWhenUsed/>
    <w:rsid w:val="00FF4FBC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"/>
    <w:uiPriority w:val="99"/>
    <w:rsid w:val="00FF4FBC"/>
  </w:style>
  <w:style w:type="paragraph" w:customStyle="1" w:styleId="10">
    <w:name w:val="Нижний колонтитул1"/>
    <w:link w:val="FooterChar"/>
    <w:uiPriority w:val="99"/>
    <w:unhideWhenUsed/>
    <w:rsid w:val="00FF4FBC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10"/>
    <w:uiPriority w:val="99"/>
    <w:rsid w:val="00FF4FBC"/>
  </w:style>
  <w:style w:type="paragraph" w:customStyle="1" w:styleId="12">
    <w:name w:val="Название объекта1"/>
    <w:link w:val="CaptionChar"/>
    <w:uiPriority w:val="35"/>
    <w:semiHidden/>
    <w:unhideWhenUsed/>
    <w:qFormat/>
    <w:rsid w:val="00FF4FBC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35"/>
    <w:rsid w:val="00FF4FBC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FF4F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F4F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FF4FBC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FF4FBC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F4F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F4FBC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F4FBC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F4FBC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F4FBC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F4FB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F4FB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F4FBC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F4FBC"/>
    <w:rPr>
      <w:color w:val="0000FF" w:themeColor="hyperlink"/>
      <w:u w:val="single"/>
    </w:rPr>
  </w:style>
  <w:style w:type="paragraph" w:styleId="ad">
    <w:name w:val="footnote text"/>
    <w:link w:val="ae"/>
    <w:uiPriority w:val="99"/>
    <w:semiHidden/>
    <w:unhideWhenUsed/>
    <w:rsid w:val="00FF4FBC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FF4FBC"/>
    <w:rPr>
      <w:sz w:val="18"/>
    </w:rPr>
  </w:style>
  <w:style w:type="character" w:styleId="af">
    <w:name w:val="footnote reference"/>
    <w:uiPriority w:val="99"/>
    <w:unhideWhenUsed/>
    <w:rsid w:val="00FF4FBC"/>
    <w:rPr>
      <w:vertAlign w:val="superscript"/>
    </w:rPr>
  </w:style>
  <w:style w:type="paragraph" w:styleId="af0">
    <w:name w:val="endnote text"/>
    <w:link w:val="af1"/>
    <w:uiPriority w:val="99"/>
    <w:semiHidden/>
    <w:unhideWhenUsed/>
    <w:rsid w:val="00FF4FBC"/>
  </w:style>
  <w:style w:type="character" w:customStyle="1" w:styleId="af1">
    <w:name w:val="Текст концевой сноски Знак"/>
    <w:link w:val="af0"/>
    <w:uiPriority w:val="99"/>
    <w:rsid w:val="00FF4FBC"/>
    <w:rPr>
      <w:sz w:val="20"/>
    </w:rPr>
  </w:style>
  <w:style w:type="character" w:styleId="af2">
    <w:name w:val="endnote reference"/>
    <w:uiPriority w:val="99"/>
    <w:semiHidden/>
    <w:unhideWhenUsed/>
    <w:rsid w:val="00FF4FBC"/>
    <w:rPr>
      <w:vertAlign w:val="superscript"/>
    </w:rPr>
  </w:style>
  <w:style w:type="paragraph" w:styleId="13">
    <w:name w:val="toc 1"/>
    <w:uiPriority w:val="39"/>
    <w:unhideWhenUsed/>
    <w:rsid w:val="00FF4FBC"/>
    <w:pPr>
      <w:spacing w:after="57"/>
    </w:pPr>
  </w:style>
  <w:style w:type="paragraph" w:styleId="22">
    <w:name w:val="toc 2"/>
    <w:uiPriority w:val="39"/>
    <w:unhideWhenUsed/>
    <w:rsid w:val="00FF4FBC"/>
    <w:pPr>
      <w:spacing w:after="57"/>
      <w:ind w:left="283"/>
    </w:pPr>
  </w:style>
  <w:style w:type="paragraph" w:styleId="3">
    <w:name w:val="toc 3"/>
    <w:uiPriority w:val="39"/>
    <w:unhideWhenUsed/>
    <w:rsid w:val="00FF4FBC"/>
    <w:pPr>
      <w:spacing w:after="57"/>
      <w:ind w:left="567"/>
    </w:pPr>
  </w:style>
  <w:style w:type="paragraph" w:styleId="4">
    <w:name w:val="toc 4"/>
    <w:uiPriority w:val="39"/>
    <w:unhideWhenUsed/>
    <w:rsid w:val="00FF4FBC"/>
    <w:pPr>
      <w:spacing w:after="57"/>
      <w:ind w:left="850"/>
    </w:pPr>
  </w:style>
  <w:style w:type="paragraph" w:styleId="5">
    <w:name w:val="toc 5"/>
    <w:uiPriority w:val="39"/>
    <w:unhideWhenUsed/>
    <w:rsid w:val="00FF4FBC"/>
    <w:pPr>
      <w:spacing w:after="57"/>
      <w:ind w:left="1134"/>
    </w:pPr>
  </w:style>
  <w:style w:type="paragraph" w:styleId="6">
    <w:name w:val="toc 6"/>
    <w:uiPriority w:val="39"/>
    <w:unhideWhenUsed/>
    <w:rsid w:val="00FF4FBC"/>
    <w:pPr>
      <w:spacing w:after="57"/>
      <w:ind w:left="1417"/>
    </w:pPr>
  </w:style>
  <w:style w:type="paragraph" w:styleId="7">
    <w:name w:val="toc 7"/>
    <w:uiPriority w:val="39"/>
    <w:unhideWhenUsed/>
    <w:rsid w:val="00FF4FBC"/>
    <w:pPr>
      <w:spacing w:after="57"/>
      <w:ind w:left="1701"/>
    </w:pPr>
  </w:style>
  <w:style w:type="paragraph" w:styleId="8">
    <w:name w:val="toc 8"/>
    <w:uiPriority w:val="39"/>
    <w:unhideWhenUsed/>
    <w:rsid w:val="00FF4FBC"/>
    <w:pPr>
      <w:spacing w:after="57"/>
      <w:ind w:left="1984"/>
    </w:pPr>
  </w:style>
  <w:style w:type="paragraph" w:styleId="9">
    <w:name w:val="toc 9"/>
    <w:uiPriority w:val="39"/>
    <w:unhideWhenUsed/>
    <w:rsid w:val="00FF4FBC"/>
    <w:pPr>
      <w:spacing w:after="57"/>
      <w:ind w:left="2268"/>
    </w:pPr>
  </w:style>
  <w:style w:type="paragraph" w:styleId="af3">
    <w:name w:val="TOC Heading"/>
    <w:uiPriority w:val="39"/>
    <w:unhideWhenUsed/>
    <w:rsid w:val="00FF4FBC"/>
  </w:style>
  <w:style w:type="paragraph" w:styleId="af4">
    <w:name w:val="table of figures"/>
    <w:uiPriority w:val="99"/>
    <w:unhideWhenUsed/>
    <w:rsid w:val="00FF4FBC"/>
  </w:style>
  <w:style w:type="paragraph" w:styleId="af5">
    <w:name w:val="header"/>
    <w:basedOn w:val="a"/>
    <w:link w:val="af6"/>
    <w:semiHidden/>
    <w:unhideWhenUsed/>
    <w:rsid w:val="000B049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semiHidden/>
    <w:rsid w:val="000B0495"/>
  </w:style>
  <w:style w:type="paragraph" w:styleId="af7">
    <w:name w:val="footer"/>
    <w:basedOn w:val="a"/>
    <w:link w:val="af8"/>
    <w:uiPriority w:val="99"/>
    <w:semiHidden/>
    <w:unhideWhenUsed/>
    <w:rsid w:val="000B049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0B0495"/>
  </w:style>
  <w:style w:type="paragraph" w:customStyle="1" w:styleId="af9">
    <w:name w:val="Адресат"/>
    <w:basedOn w:val="a"/>
    <w:qFormat/>
    <w:rsid w:val="000B0495"/>
    <w:pPr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Пользователь Windows</cp:lastModifiedBy>
  <cp:revision>20</cp:revision>
  <dcterms:created xsi:type="dcterms:W3CDTF">2026-08-20T12:59:00Z</dcterms:created>
  <dcterms:modified xsi:type="dcterms:W3CDTF">2026-08-24T06:28:00Z</dcterms:modified>
</cp:coreProperties>
</file>